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31B" w:rsidRPr="006B6C61" w:rsidRDefault="00C1531B" w:rsidP="00A14E7A">
      <w:pPr>
        <w:suppressAutoHyphens/>
        <w:spacing w:before="120" w:after="120" w:line="240" w:lineRule="auto"/>
        <w:jc w:val="center"/>
        <w:rPr>
          <w:rFonts w:ascii="Times New Roman" w:hAnsi="Times New Roman"/>
          <w:spacing w:val="-4"/>
          <w:sz w:val="32"/>
          <w:szCs w:val="32"/>
        </w:rPr>
      </w:pPr>
      <w:r w:rsidRPr="006B6C61">
        <w:rPr>
          <w:rFonts w:ascii="Times New Roman" w:hAnsi="Times New Roman"/>
          <w:spacing w:val="-4"/>
          <w:sz w:val="32"/>
          <w:szCs w:val="32"/>
        </w:rPr>
        <w:t>МИНИСТЕРСТВО СЕЛЬСКОГО ХОЗЯЙСТВА</w:t>
      </w:r>
      <w:r w:rsidRPr="006B6C61">
        <w:rPr>
          <w:rFonts w:ascii="Times New Roman" w:hAnsi="Times New Roman"/>
          <w:spacing w:val="-4"/>
          <w:sz w:val="32"/>
          <w:szCs w:val="32"/>
        </w:rPr>
        <w:br/>
        <w:t>РОССИЙСКОЙ ФЕДЕРАЦИИ</w:t>
      </w:r>
    </w:p>
    <w:p w:rsidR="00C1531B" w:rsidRPr="006B6C61" w:rsidRDefault="00C1531B" w:rsidP="00C1531B">
      <w:pPr>
        <w:suppressAutoHyphens/>
        <w:spacing w:before="120" w:after="0" w:line="240" w:lineRule="auto"/>
        <w:contextualSpacing/>
        <w:jc w:val="center"/>
        <w:rPr>
          <w:rFonts w:ascii="Times New Roman" w:hAnsi="Times New Roman"/>
          <w:spacing w:val="10"/>
          <w:sz w:val="32"/>
          <w:szCs w:val="32"/>
        </w:rPr>
      </w:pPr>
      <w:r w:rsidRPr="006B6C61">
        <w:rPr>
          <w:rFonts w:ascii="Times New Roman" w:hAnsi="Times New Roman"/>
          <w:spacing w:val="10"/>
          <w:sz w:val="32"/>
          <w:szCs w:val="32"/>
        </w:rPr>
        <w:t xml:space="preserve">ФГБОУ </w:t>
      </w:r>
      <w:proofErr w:type="gramStart"/>
      <w:r w:rsidRPr="006B6C61">
        <w:rPr>
          <w:rFonts w:ascii="Times New Roman" w:hAnsi="Times New Roman"/>
          <w:spacing w:val="10"/>
          <w:sz w:val="32"/>
          <w:szCs w:val="32"/>
        </w:rPr>
        <w:t>ВО</w:t>
      </w:r>
      <w:proofErr w:type="gramEnd"/>
      <w:r w:rsidRPr="006B6C61">
        <w:rPr>
          <w:rFonts w:ascii="Times New Roman" w:hAnsi="Times New Roman"/>
          <w:spacing w:val="10"/>
          <w:sz w:val="32"/>
          <w:szCs w:val="32"/>
        </w:rPr>
        <w:t xml:space="preserve"> «Кубанский государственный</w:t>
      </w:r>
      <w:r w:rsidRPr="006B6C61">
        <w:rPr>
          <w:rFonts w:ascii="Times New Roman" w:hAnsi="Times New Roman"/>
          <w:spacing w:val="10"/>
          <w:sz w:val="32"/>
          <w:szCs w:val="32"/>
        </w:rPr>
        <w:br/>
        <w:t>аграрный университет имени И.</w:t>
      </w:r>
      <w:r w:rsidRPr="00B95D1B">
        <w:rPr>
          <w:rFonts w:ascii="Times New Roman" w:hAnsi="Times New Roman"/>
          <w:spacing w:val="10"/>
          <w:sz w:val="32"/>
          <w:szCs w:val="32"/>
        </w:rPr>
        <w:t> </w:t>
      </w:r>
      <w:r w:rsidRPr="006B6C61">
        <w:rPr>
          <w:rFonts w:ascii="Times New Roman" w:hAnsi="Times New Roman"/>
          <w:spacing w:val="10"/>
          <w:sz w:val="32"/>
          <w:szCs w:val="32"/>
        </w:rPr>
        <w:t>Т. Трубилина»</w:t>
      </w:r>
    </w:p>
    <w:p w:rsidR="00C1531B" w:rsidRDefault="00C1531B" w:rsidP="00C1531B">
      <w:pPr>
        <w:suppressAutoHyphens/>
        <w:spacing w:before="120" w:after="0" w:line="240" w:lineRule="auto"/>
        <w:jc w:val="center"/>
        <w:rPr>
          <w:rFonts w:ascii="Times New Roman" w:hAnsi="Times New Roman"/>
          <w:sz w:val="32"/>
          <w:szCs w:val="32"/>
          <w:lang w:eastAsia="ru-RU"/>
        </w:rPr>
      </w:pPr>
      <w:r>
        <w:rPr>
          <w:rFonts w:ascii="Times New Roman" w:hAnsi="Times New Roman"/>
          <w:sz w:val="32"/>
          <w:szCs w:val="32"/>
          <w:lang w:eastAsia="ru-RU"/>
        </w:rPr>
        <w:t>Факультет управления</w:t>
      </w:r>
    </w:p>
    <w:p w:rsidR="00C1531B" w:rsidRPr="00F566D3" w:rsidRDefault="00C1531B" w:rsidP="00C1531B">
      <w:pPr>
        <w:suppressAutoHyphens/>
        <w:spacing w:before="120" w:after="0" w:line="240" w:lineRule="auto"/>
        <w:jc w:val="center"/>
        <w:rPr>
          <w:rFonts w:ascii="Times New Roman" w:hAnsi="Times New Roman"/>
          <w:sz w:val="32"/>
          <w:szCs w:val="32"/>
          <w:lang w:eastAsia="ru-RU"/>
        </w:rPr>
      </w:pPr>
      <w:r>
        <w:rPr>
          <w:rFonts w:ascii="Times New Roman" w:hAnsi="Times New Roman"/>
          <w:sz w:val="32"/>
          <w:szCs w:val="32"/>
          <w:lang w:eastAsia="ru-RU"/>
        </w:rPr>
        <w:t>Кафедра менеджмента</w:t>
      </w:r>
    </w:p>
    <w:p w:rsidR="00C1531B" w:rsidRPr="00F566D3" w:rsidRDefault="00C1531B" w:rsidP="00C1531B">
      <w:pPr>
        <w:suppressAutoHyphens/>
        <w:spacing w:after="0" w:line="240" w:lineRule="auto"/>
        <w:rPr>
          <w:rFonts w:ascii="Times New Roman" w:hAnsi="Times New Roman"/>
          <w:b/>
          <w:bCs/>
          <w:sz w:val="32"/>
          <w:szCs w:val="32"/>
          <w:lang w:eastAsia="ru-RU"/>
        </w:rPr>
      </w:pPr>
    </w:p>
    <w:p w:rsidR="00C1531B" w:rsidRPr="00985A83" w:rsidRDefault="00C1531B" w:rsidP="00C1531B">
      <w:pPr>
        <w:suppressAutoHyphens/>
        <w:spacing w:after="0" w:line="240" w:lineRule="auto"/>
        <w:rPr>
          <w:rFonts w:ascii="Times New Roman" w:eastAsia="Calibri" w:hAnsi="Times New Roman" w:cs="Times New Roman"/>
          <w:sz w:val="32"/>
          <w:szCs w:val="32"/>
        </w:rPr>
      </w:pPr>
    </w:p>
    <w:p w:rsidR="00C1531B" w:rsidRDefault="00C1531B" w:rsidP="00C1531B">
      <w:pPr>
        <w:spacing w:after="0" w:line="240" w:lineRule="auto"/>
        <w:rPr>
          <w:rFonts w:ascii="Times New Roman" w:eastAsia="Calibri" w:hAnsi="Times New Roman" w:cs="Times New Roman"/>
          <w:sz w:val="32"/>
          <w:szCs w:val="32"/>
        </w:rPr>
      </w:pPr>
    </w:p>
    <w:p w:rsidR="002B4205" w:rsidRPr="00985A83" w:rsidRDefault="002B4205" w:rsidP="00C1531B">
      <w:pPr>
        <w:spacing w:after="0" w:line="240" w:lineRule="auto"/>
        <w:rPr>
          <w:rFonts w:ascii="Times New Roman" w:eastAsia="Calibri" w:hAnsi="Times New Roman" w:cs="Times New Roman"/>
          <w:sz w:val="32"/>
          <w:szCs w:val="32"/>
        </w:rPr>
      </w:pPr>
    </w:p>
    <w:p w:rsidR="00C1531B" w:rsidRDefault="00C1531B" w:rsidP="00C1531B">
      <w:pPr>
        <w:spacing w:after="0" w:line="240" w:lineRule="auto"/>
        <w:rPr>
          <w:rFonts w:ascii="Times New Roman" w:eastAsia="Calibri" w:hAnsi="Times New Roman" w:cs="Times New Roman"/>
          <w:sz w:val="32"/>
          <w:szCs w:val="32"/>
        </w:rPr>
      </w:pPr>
    </w:p>
    <w:p w:rsidR="002B4205" w:rsidRDefault="002B4205" w:rsidP="00C1531B">
      <w:pPr>
        <w:spacing w:after="0" w:line="240" w:lineRule="auto"/>
        <w:rPr>
          <w:rFonts w:ascii="Times New Roman" w:eastAsia="Calibri" w:hAnsi="Times New Roman" w:cs="Times New Roman"/>
          <w:sz w:val="32"/>
          <w:szCs w:val="32"/>
        </w:rPr>
      </w:pPr>
    </w:p>
    <w:p w:rsidR="00C1531B" w:rsidRPr="00985A83" w:rsidRDefault="00C1531B" w:rsidP="00C1531B">
      <w:pPr>
        <w:spacing w:after="0" w:line="240" w:lineRule="auto"/>
        <w:rPr>
          <w:rFonts w:ascii="Times New Roman" w:eastAsia="Calibri" w:hAnsi="Times New Roman" w:cs="Times New Roman"/>
          <w:sz w:val="32"/>
          <w:szCs w:val="32"/>
        </w:rPr>
      </w:pPr>
    </w:p>
    <w:p w:rsidR="00C1531B" w:rsidRPr="00985A83" w:rsidRDefault="00C1531B" w:rsidP="00C1531B">
      <w:pPr>
        <w:spacing w:after="0" w:line="240" w:lineRule="auto"/>
        <w:rPr>
          <w:rFonts w:ascii="Times New Roman" w:eastAsia="Calibri" w:hAnsi="Times New Roman" w:cs="Times New Roman"/>
          <w:sz w:val="32"/>
          <w:szCs w:val="32"/>
        </w:rPr>
      </w:pPr>
    </w:p>
    <w:p w:rsidR="00C1531B" w:rsidRPr="00985A83" w:rsidRDefault="00C1531B" w:rsidP="00C1531B">
      <w:pPr>
        <w:spacing w:after="0" w:line="240" w:lineRule="auto"/>
        <w:jc w:val="center"/>
        <w:rPr>
          <w:rFonts w:ascii="Times New Roman" w:eastAsia="Calibri" w:hAnsi="Times New Roman" w:cs="Times New Roman"/>
          <w:b/>
          <w:caps/>
          <w:sz w:val="32"/>
          <w:szCs w:val="32"/>
        </w:rPr>
      </w:pPr>
      <w:r w:rsidRPr="00985A83">
        <w:rPr>
          <w:rFonts w:ascii="Times New Roman" w:eastAsia="Calibri" w:hAnsi="Times New Roman" w:cs="Times New Roman"/>
          <w:b/>
          <w:caps/>
          <w:sz w:val="32"/>
          <w:szCs w:val="32"/>
        </w:rPr>
        <w:t>Современные проблемы менеджмета</w:t>
      </w:r>
    </w:p>
    <w:p w:rsidR="00C1531B" w:rsidRDefault="00C1531B" w:rsidP="00C1531B">
      <w:pPr>
        <w:spacing w:after="0" w:line="240" w:lineRule="auto"/>
        <w:jc w:val="center"/>
        <w:rPr>
          <w:rFonts w:ascii="Times New Roman" w:eastAsia="Calibri" w:hAnsi="Times New Roman" w:cs="Times New Roman"/>
          <w:i/>
          <w:sz w:val="32"/>
          <w:szCs w:val="32"/>
        </w:rPr>
      </w:pPr>
    </w:p>
    <w:p w:rsidR="002B4205" w:rsidRDefault="002B4205" w:rsidP="00C1531B">
      <w:pPr>
        <w:spacing w:after="0" w:line="240" w:lineRule="auto"/>
        <w:jc w:val="center"/>
        <w:rPr>
          <w:rFonts w:ascii="Times New Roman" w:eastAsia="Calibri" w:hAnsi="Times New Roman" w:cs="Times New Roman"/>
          <w:i/>
          <w:sz w:val="32"/>
          <w:szCs w:val="32"/>
        </w:rPr>
      </w:pPr>
    </w:p>
    <w:p w:rsidR="002B4205" w:rsidRPr="00985A83" w:rsidRDefault="002B4205" w:rsidP="00C1531B">
      <w:pPr>
        <w:spacing w:after="0" w:line="240" w:lineRule="auto"/>
        <w:jc w:val="center"/>
        <w:rPr>
          <w:rFonts w:ascii="Times New Roman" w:eastAsia="Calibri" w:hAnsi="Times New Roman" w:cs="Times New Roman"/>
          <w:i/>
          <w:sz w:val="32"/>
          <w:szCs w:val="32"/>
        </w:rPr>
      </w:pPr>
    </w:p>
    <w:p w:rsidR="00C1531B" w:rsidRPr="00985A83" w:rsidRDefault="00C1531B" w:rsidP="00C1531B">
      <w:pPr>
        <w:spacing w:after="0" w:line="240" w:lineRule="auto"/>
        <w:jc w:val="center"/>
        <w:rPr>
          <w:rFonts w:ascii="Times New Roman" w:eastAsia="Calibri" w:hAnsi="Times New Roman" w:cs="Times New Roman"/>
          <w:b/>
          <w:sz w:val="32"/>
          <w:szCs w:val="32"/>
        </w:rPr>
      </w:pPr>
      <w:r w:rsidRPr="00985A83">
        <w:rPr>
          <w:rFonts w:ascii="Times New Roman" w:eastAsia="Calibri" w:hAnsi="Times New Roman" w:cs="Times New Roman"/>
          <w:b/>
          <w:sz w:val="32"/>
          <w:szCs w:val="32"/>
        </w:rPr>
        <w:t>Методические  указания</w:t>
      </w:r>
    </w:p>
    <w:p w:rsidR="00F941EB" w:rsidRPr="00A14E7A" w:rsidRDefault="00F941EB" w:rsidP="00C1531B">
      <w:pPr>
        <w:spacing w:after="0" w:line="240" w:lineRule="auto"/>
        <w:jc w:val="center"/>
        <w:rPr>
          <w:rFonts w:ascii="Times New Roman" w:eastAsia="Calibri" w:hAnsi="Times New Roman" w:cs="Times New Roman"/>
          <w:sz w:val="32"/>
          <w:szCs w:val="32"/>
        </w:rPr>
      </w:pPr>
      <w:r w:rsidRPr="00A14E7A">
        <w:rPr>
          <w:rFonts w:ascii="Times New Roman" w:eastAsia="Calibri" w:hAnsi="Times New Roman" w:cs="Times New Roman"/>
          <w:sz w:val="32"/>
          <w:szCs w:val="32"/>
        </w:rPr>
        <w:t xml:space="preserve">по </w:t>
      </w:r>
      <w:r w:rsidR="00067395" w:rsidRPr="00A14E7A">
        <w:rPr>
          <w:rFonts w:ascii="Times New Roman" w:eastAsia="Calibri" w:hAnsi="Times New Roman" w:cs="Times New Roman"/>
          <w:sz w:val="32"/>
          <w:szCs w:val="32"/>
        </w:rPr>
        <w:t>проведению практических занятий</w:t>
      </w:r>
    </w:p>
    <w:p w:rsidR="00C1531B" w:rsidRDefault="00F941EB" w:rsidP="00C1531B">
      <w:pPr>
        <w:pStyle w:val="af"/>
        <w:spacing w:after="0"/>
        <w:ind w:right="-74"/>
        <w:rPr>
          <w:rFonts w:ascii="Times New Roman" w:hAnsi="Times New Roman" w:cs="Times New Roman"/>
          <w:sz w:val="32"/>
          <w:szCs w:val="32"/>
        </w:rPr>
      </w:pPr>
      <w:r w:rsidRPr="00985A83">
        <w:rPr>
          <w:rFonts w:ascii="Times New Roman" w:hAnsi="Times New Roman" w:cs="Times New Roman"/>
          <w:sz w:val="32"/>
          <w:szCs w:val="32"/>
        </w:rPr>
        <w:t xml:space="preserve">для </w:t>
      </w:r>
      <w:proofErr w:type="gramStart"/>
      <w:r w:rsidR="00067395">
        <w:rPr>
          <w:rFonts w:ascii="Times New Roman" w:hAnsi="Times New Roman" w:cs="Times New Roman"/>
          <w:sz w:val="32"/>
          <w:szCs w:val="32"/>
        </w:rPr>
        <w:t>обучающихся</w:t>
      </w:r>
      <w:proofErr w:type="gramEnd"/>
      <w:r w:rsidRPr="00985A83">
        <w:rPr>
          <w:rFonts w:ascii="Times New Roman" w:hAnsi="Times New Roman" w:cs="Times New Roman"/>
          <w:sz w:val="32"/>
          <w:szCs w:val="32"/>
        </w:rPr>
        <w:t xml:space="preserve"> по направлению подготовки </w:t>
      </w:r>
    </w:p>
    <w:p w:rsidR="00F941EB" w:rsidRPr="00985A83" w:rsidRDefault="00F941EB" w:rsidP="00C1531B">
      <w:pPr>
        <w:pStyle w:val="af"/>
        <w:spacing w:after="0"/>
        <w:ind w:right="-74"/>
        <w:rPr>
          <w:rFonts w:ascii="Times New Roman" w:hAnsi="Times New Roman" w:cs="Times New Roman"/>
          <w:sz w:val="32"/>
          <w:szCs w:val="32"/>
        </w:rPr>
      </w:pPr>
      <w:r w:rsidRPr="00985A83">
        <w:rPr>
          <w:rFonts w:ascii="Times New Roman" w:hAnsi="Times New Roman" w:cs="Times New Roman"/>
          <w:bCs/>
          <w:iCs/>
          <w:sz w:val="32"/>
          <w:szCs w:val="32"/>
        </w:rPr>
        <w:t xml:space="preserve">38.04.02 </w:t>
      </w:r>
      <w:r w:rsidRPr="00985A83">
        <w:rPr>
          <w:rFonts w:ascii="Times New Roman" w:hAnsi="Times New Roman" w:cs="Times New Roman"/>
          <w:sz w:val="32"/>
          <w:szCs w:val="32"/>
        </w:rPr>
        <w:t>Менеджмент</w:t>
      </w:r>
    </w:p>
    <w:p w:rsidR="00F941EB" w:rsidRPr="00985A83" w:rsidRDefault="00F941EB" w:rsidP="00C1531B">
      <w:pPr>
        <w:spacing w:after="0" w:line="240" w:lineRule="auto"/>
        <w:jc w:val="center"/>
        <w:rPr>
          <w:rFonts w:ascii="Times New Roman" w:eastAsia="Calibri" w:hAnsi="Times New Roman" w:cs="Times New Roman"/>
          <w:b/>
          <w:sz w:val="32"/>
          <w:szCs w:val="32"/>
        </w:rPr>
      </w:pPr>
    </w:p>
    <w:p w:rsidR="00F941EB" w:rsidRDefault="00F941EB" w:rsidP="00C1531B">
      <w:pPr>
        <w:spacing w:after="0" w:line="240" w:lineRule="auto"/>
        <w:jc w:val="center"/>
        <w:rPr>
          <w:rFonts w:ascii="Times New Roman" w:eastAsia="Calibri" w:hAnsi="Times New Roman" w:cs="Times New Roman"/>
          <w:b/>
          <w:sz w:val="32"/>
          <w:szCs w:val="32"/>
        </w:rPr>
      </w:pPr>
    </w:p>
    <w:p w:rsidR="00F941EB" w:rsidRDefault="00F941EB" w:rsidP="00C1531B">
      <w:pPr>
        <w:spacing w:after="0" w:line="240" w:lineRule="auto"/>
        <w:jc w:val="center"/>
        <w:rPr>
          <w:rFonts w:ascii="Times New Roman" w:eastAsia="Calibri" w:hAnsi="Times New Roman" w:cs="Times New Roman"/>
          <w:b/>
          <w:sz w:val="32"/>
          <w:szCs w:val="32"/>
        </w:rPr>
      </w:pPr>
    </w:p>
    <w:p w:rsidR="00F941EB" w:rsidRDefault="00F941EB" w:rsidP="00C1531B">
      <w:pPr>
        <w:spacing w:after="0" w:line="240" w:lineRule="auto"/>
        <w:jc w:val="center"/>
        <w:rPr>
          <w:rFonts w:ascii="Times New Roman" w:eastAsia="Calibri" w:hAnsi="Times New Roman" w:cs="Times New Roman"/>
          <w:b/>
          <w:sz w:val="32"/>
          <w:szCs w:val="32"/>
        </w:rPr>
      </w:pPr>
    </w:p>
    <w:p w:rsidR="00F941EB" w:rsidRPr="00985A83" w:rsidRDefault="00F941EB" w:rsidP="00C1531B">
      <w:pPr>
        <w:spacing w:after="0" w:line="240" w:lineRule="auto"/>
        <w:jc w:val="center"/>
        <w:rPr>
          <w:rFonts w:ascii="Times New Roman" w:eastAsia="Calibri" w:hAnsi="Times New Roman" w:cs="Times New Roman"/>
          <w:b/>
          <w:sz w:val="32"/>
          <w:szCs w:val="32"/>
        </w:rPr>
      </w:pPr>
    </w:p>
    <w:p w:rsidR="00F941EB" w:rsidRPr="00985A83" w:rsidRDefault="00F941EB" w:rsidP="00C1531B">
      <w:pPr>
        <w:spacing w:after="0" w:line="240" w:lineRule="auto"/>
        <w:jc w:val="center"/>
        <w:rPr>
          <w:rFonts w:ascii="Times New Roman" w:eastAsia="Calibri" w:hAnsi="Times New Roman" w:cs="Times New Roman"/>
          <w:sz w:val="32"/>
          <w:szCs w:val="32"/>
        </w:rPr>
      </w:pPr>
    </w:p>
    <w:p w:rsidR="00F941EB" w:rsidRPr="00985A83" w:rsidRDefault="00F941EB" w:rsidP="001025F5">
      <w:pPr>
        <w:spacing w:after="0" w:line="240" w:lineRule="auto"/>
        <w:jc w:val="center"/>
        <w:rPr>
          <w:rFonts w:ascii="Times New Roman" w:eastAsia="Calibri" w:hAnsi="Times New Roman" w:cs="Times New Roman"/>
          <w:sz w:val="32"/>
          <w:szCs w:val="32"/>
        </w:rPr>
      </w:pPr>
    </w:p>
    <w:p w:rsidR="00F941EB" w:rsidRDefault="00F941EB" w:rsidP="001025F5">
      <w:pPr>
        <w:spacing w:after="0" w:line="240" w:lineRule="auto"/>
        <w:jc w:val="center"/>
        <w:rPr>
          <w:rFonts w:ascii="Times New Roman" w:eastAsia="Calibri" w:hAnsi="Times New Roman" w:cs="Times New Roman"/>
          <w:sz w:val="32"/>
          <w:szCs w:val="32"/>
        </w:rPr>
      </w:pPr>
    </w:p>
    <w:p w:rsidR="002B4205" w:rsidRPr="00985A83" w:rsidRDefault="002B4205" w:rsidP="001025F5">
      <w:pPr>
        <w:spacing w:after="0" w:line="240" w:lineRule="auto"/>
        <w:jc w:val="center"/>
        <w:rPr>
          <w:rFonts w:ascii="Times New Roman" w:eastAsia="Calibri" w:hAnsi="Times New Roman" w:cs="Times New Roman"/>
          <w:sz w:val="32"/>
          <w:szCs w:val="32"/>
        </w:rPr>
      </w:pPr>
    </w:p>
    <w:p w:rsidR="00F941EB" w:rsidRPr="00985A83" w:rsidRDefault="00F941EB" w:rsidP="001025F5">
      <w:pPr>
        <w:spacing w:after="0" w:line="240" w:lineRule="auto"/>
        <w:jc w:val="center"/>
        <w:rPr>
          <w:rFonts w:ascii="Times New Roman" w:eastAsia="Calibri" w:hAnsi="Times New Roman" w:cs="Times New Roman"/>
          <w:sz w:val="32"/>
          <w:szCs w:val="32"/>
        </w:rPr>
      </w:pPr>
    </w:p>
    <w:p w:rsidR="00F941EB" w:rsidRPr="00985A83" w:rsidRDefault="00F941EB" w:rsidP="001025F5">
      <w:pPr>
        <w:spacing w:after="0" w:line="240" w:lineRule="auto"/>
        <w:jc w:val="center"/>
        <w:rPr>
          <w:rFonts w:ascii="Times New Roman" w:eastAsia="Calibri" w:hAnsi="Times New Roman" w:cs="Times New Roman"/>
          <w:sz w:val="32"/>
          <w:szCs w:val="32"/>
        </w:rPr>
      </w:pPr>
    </w:p>
    <w:p w:rsidR="00F941EB" w:rsidRPr="00985A83" w:rsidRDefault="00F941EB" w:rsidP="001025F5">
      <w:pPr>
        <w:spacing w:after="0" w:line="240" w:lineRule="auto"/>
        <w:jc w:val="center"/>
        <w:rPr>
          <w:rFonts w:ascii="Times New Roman" w:hAnsi="Times New Roman" w:cs="Times New Roman"/>
          <w:bCs/>
          <w:sz w:val="32"/>
          <w:szCs w:val="32"/>
        </w:rPr>
      </w:pPr>
      <w:r w:rsidRPr="00985A83">
        <w:rPr>
          <w:rFonts w:ascii="Times New Roman" w:hAnsi="Times New Roman" w:cs="Times New Roman"/>
          <w:bCs/>
          <w:sz w:val="32"/>
          <w:szCs w:val="32"/>
        </w:rPr>
        <w:t>Краснодар</w:t>
      </w:r>
    </w:p>
    <w:p w:rsidR="00F941EB" w:rsidRPr="00985A83" w:rsidRDefault="00F941EB" w:rsidP="001025F5">
      <w:pPr>
        <w:spacing w:after="0" w:line="240" w:lineRule="auto"/>
        <w:jc w:val="center"/>
        <w:rPr>
          <w:rFonts w:ascii="Times New Roman" w:hAnsi="Times New Roman" w:cs="Times New Roman"/>
          <w:bCs/>
          <w:sz w:val="32"/>
          <w:szCs w:val="32"/>
        </w:rPr>
      </w:pPr>
      <w:proofErr w:type="spellStart"/>
      <w:r w:rsidRPr="00985A83">
        <w:rPr>
          <w:rFonts w:ascii="Times New Roman" w:hAnsi="Times New Roman" w:cs="Times New Roman"/>
          <w:bCs/>
          <w:sz w:val="32"/>
          <w:szCs w:val="32"/>
        </w:rPr>
        <w:t>КубГАУ</w:t>
      </w:r>
      <w:proofErr w:type="spellEnd"/>
    </w:p>
    <w:p w:rsidR="00F941EB" w:rsidRPr="00985A83" w:rsidRDefault="00F941EB" w:rsidP="001025F5">
      <w:pPr>
        <w:spacing w:after="0" w:line="240" w:lineRule="auto"/>
        <w:jc w:val="center"/>
        <w:rPr>
          <w:rFonts w:ascii="Times New Roman" w:hAnsi="Times New Roman" w:cs="Times New Roman"/>
          <w:bCs/>
          <w:sz w:val="32"/>
          <w:szCs w:val="32"/>
        </w:rPr>
        <w:sectPr w:rsidR="00F941EB" w:rsidRPr="00985A83" w:rsidSect="00067395">
          <w:footerReference w:type="default" r:id="rId8"/>
          <w:pgSz w:w="11906" w:h="16838"/>
          <w:pgMar w:top="1361" w:right="1304" w:bottom="1418" w:left="1304" w:header="709" w:footer="709" w:gutter="0"/>
          <w:pgNumType w:start="1"/>
          <w:cols w:space="708"/>
          <w:titlePg/>
          <w:docGrid w:linePitch="360"/>
        </w:sectPr>
      </w:pPr>
      <w:r w:rsidRPr="00985A83">
        <w:rPr>
          <w:rFonts w:ascii="Times New Roman" w:hAnsi="Times New Roman" w:cs="Times New Roman"/>
          <w:bCs/>
          <w:sz w:val="32"/>
          <w:szCs w:val="32"/>
        </w:rPr>
        <w:t>201</w:t>
      </w:r>
      <w:r w:rsidR="000671F7">
        <w:rPr>
          <w:rFonts w:ascii="Times New Roman" w:hAnsi="Times New Roman" w:cs="Times New Roman"/>
          <w:bCs/>
          <w:sz w:val="32"/>
          <w:szCs w:val="32"/>
        </w:rPr>
        <w:t>9</w:t>
      </w:r>
    </w:p>
    <w:p w:rsidR="00C1531B" w:rsidRPr="009976D9" w:rsidRDefault="00C1531B" w:rsidP="00C1531B">
      <w:pPr>
        <w:tabs>
          <w:tab w:val="left" w:pos="3150"/>
        </w:tabs>
        <w:ind w:firstLine="426"/>
        <w:jc w:val="both"/>
        <w:rPr>
          <w:rFonts w:ascii="Times New Roman" w:eastAsia="Calibri" w:hAnsi="Times New Roman" w:cs="Times New Roman"/>
          <w:sz w:val="32"/>
          <w:szCs w:val="32"/>
        </w:rPr>
      </w:pPr>
      <w:r w:rsidRPr="00985A83">
        <w:rPr>
          <w:rFonts w:ascii="Times New Roman" w:hAnsi="Times New Roman" w:cs="Times New Roman"/>
          <w:i/>
          <w:color w:val="000000"/>
          <w:sz w:val="32"/>
          <w:szCs w:val="32"/>
        </w:rPr>
        <w:lastRenderedPageBreak/>
        <w:t>Составител</w:t>
      </w:r>
      <w:r>
        <w:rPr>
          <w:rFonts w:ascii="Times New Roman" w:hAnsi="Times New Roman" w:cs="Times New Roman"/>
          <w:i/>
          <w:color w:val="000000"/>
          <w:sz w:val="32"/>
          <w:szCs w:val="32"/>
        </w:rPr>
        <w:t>ь</w:t>
      </w:r>
      <w:proofErr w:type="gramStart"/>
      <w:r w:rsidR="009976D9">
        <w:rPr>
          <w:rFonts w:ascii="Times New Roman" w:hAnsi="Times New Roman" w:cs="Times New Roman"/>
          <w:i/>
          <w:color w:val="000000"/>
          <w:sz w:val="32"/>
          <w:szCs w:val="32"/>
        </w:rPr>
        <w:t xml:space="preserve"> </w:t>
      </w:r>
      <w:r w:rsidRPr="00985A83">
        <w:rPr>
          <w:rFonts w:ascii="Times New Roman" w:hAnsi="Times New Roman" w:cs="Times New Roman"/>
          <w:i/>
          <w:color w:val="000000"/>
          <w:sz w:val="32"/>
          <w:szCs w:val="32"/>
        </w:rPr>
        <w:t>:</w:t>
      </w:r>
      <w:proofErr w:type="gramEnd"/>
      <w:r w:rsidR="009976D9">
        <w:rPr>
          <w:rFonts w:ascii="Times New Roman" w:hAnsi="Times New Roman" w:cs="Times New Roman"/>
          <w:i/>
          <w:color w:val="000000"/>
          <w:sz w:val="32"/>
          <w:szCs w:val="32"/>
        </w:rPr>
        <w:t xml:space="preserve"> </w:t>
      </w:r>
      <w:r w:rsidRPr="009976D9">
        <w:rPr>
          <w:rFonts w:ascii="Times New Roman" w:hAnsi="Times New Roman" w:cs="Times New Roman"/>
          <w:color w:val="000000"/>
          <w:sz w:val="32"/>
          <w:szCs w:val="32"/>
        </w:rPr>
        <w:t>И. И. Новикова</w:t>
      </w:r>
    </w:p>
    <w:p w:rsidR="00C1531B" w:rsidRPr="00985A83" w:rsidRDefault="00C1531B" w:rsidP="00C1531B">
      <w:pPr>
        <w:tabs>
          <w:tab w:val="left" w:pos="3150"/>
        </w:tabs>
        <w:ind w:firstLine="426"/>
        <w:jc w:val="both"/>
        <w:rPr>
          <w:rFonts w:ascii="Times New Roman" w:hAnsi="Times New Roman" w:cs="Times New Roman"/>
          <w:sz w:val="32"/>
          <w:szCs w:val="32"/>
        </w:rPr>
      </w:pPr>
    </w:p>
    <w:p w:rsidR="00C1531B" w:rsidRDefault="00C1531B" w:rsidP="00C1531B">
      <w:pPr>
        <w:tabs>
          <w:tab w:val="left" w:pos="3150"/>
        </w:tabs>
        <w:ind w:firstLine="426"/>
        <w:jc w:val="both"/>
        <w:rPr>
          <w:rFonts w:ascii="Times New Roman" w:hAnsi="Times New Roman"/>
          <w:sz w:val="32"/>
          <w:szCs w:val="32"/>
        </w:rPr>
      </w:pPr>
      <w:r>
        <w:rPr>
          <w:rFonts w:ascii="Times New Roman" w:hAnsi="Times New Roman"/>
          <w:b/>
          <w:sz w:val="32"/>
          <w:szCs w:val="32"/>
          <w:lang w:eastAsia="ru-RU"/>
        </w:rPr>
        <w:t>Современные проблемы менеджмента</w:t>
      </w:r>
      <w:r w:rsidR="009976D9">
        <w:rPr>
          <w:rFonts w:ascii="Times New Roman" w:hAnsi="Times New Roman"/>
          <w:b/>
          <w:sz w:val="32"/>
          <w:szCs w:val="32"/>
          <w:lang w:eastAsia="ru-RU"/>
        </w:rPr>
        <w:t xml:space="preserve"> </w:t>
      </w:r>
      <w:r w:rsidRPr="00A41766">
        <w:rPr>
          <w:rFonts w:ascii="Times New Roman" w:hAnsi="Times New Roman"/>
          <w:sz w:val="32"/>
          <w:szCs w:val="32"/>
        </w:rPr>
        <w:t xml:space="preserve">: </w:t>
      </w:r>
      <w:proofErr w:type="spellStart"/>
      <w:r w:rsidRPr="00A41766">
        <w:rPr>
          <w:rFonts w:ascii="Times New Roman" w:hAnsi="Times New Roman"/>
          <w:sz w:val="32"/>
          <w:szCs w:val="32"/>
        </w:rPr>
        <w:t>метод</w:t>
      </w:r>
      <w:proofErr w:type="gramStart"/>
      <w:r w:rsidRPr="00A41766">
        <w:rPr>
          <w:rFonts w:ascii="Times New Roman" w:hAnsi="Times New Roman"/>
          <w:sz w:val="32"/>
          <w:szCs w:val="32"/>
        </w:rPr>
        <w:t>.у</w:t>
      </w:r>
      <w:proofErr w:type="gramEnd"/>
      <w:r w:rsidRPr="00A41766">
        <w:rPr>
          <w:rFonts w:ascii="Times New Roman" w:hAnsi="Times New Roman"/>
          <w:sz w:val="32"/>
          <w:szCs w:val="32"/>
        </w:rPr>
        <w:t>казания</w:t>
      </w:r>
      <w:proofErr w:type="spellEnd"/>
      <w:r w:rsidRPr="00A41766">
        <w:rPr>
          <w:rFonts w:ascii="Times New Roman" w:hAnsi="Times New Roman"/>
          <w:sz w:val="32"/>
          <w:szCs w:val="32"/>
        </w:rPr>
        <w:t xml:space="preserve"> по </w:t>
      </w:r>
      <w:r>
        <w:rPr>
          <w:rFonts w:ascii="Times New Roman" w:hAnsi="Times New Roman"/>
          <w:sz w:val="32"/>
          <w:szCs w:val="32"/>
        </w:rPr>
        <w:t>проведению практических занятий</w:t>
      </w:r>
      <w:r w:rsidRPr="00A41766">
        <w:rPr>
          <w:rFonts w:ascii="Times New Roman" w:hAnsi="Times New Roman"/>
          <w:sz w:val="32"/>
          <w:szCs w:val="32"/>
        </w:rPr>
        <w:t xml:space="preserve"> / сост. И. И. Новикова. – Краснодар</w:t>
      </w:r>
      <w:proofErr w:type="gramStart"/>
      <w:r w:rsidR="009976D9">
        <w:rPr>
          <w:rFonts w:ascii="Times New Roman" w:hAnsi="Times New Roman"/>
          <w:sz w:val="32"/>
          <w:szCs w:val="32"/>
        </w:rPr>
        <w:t xml:space="preserve"> </w:t>
      </w:r>
      <w:r w:rsidRPr="00A41766">
        <w:rPr>
          <w:rFonts w:ascii="Times New Roman" w:hAnsi="Times New Roman"/>
          <w:sz w:val="32"/>
          <w:szCs w:val="32"/>
        </w:rPr>
        <w:t>:</w:t>
      </w:r>
      <w:proofErr w:type="gramEnd"/>
      <w:r w:rsidR="009976D9">
        <w:rPr>
          <w:rFonts w:ascii="Times New Roman" w:hAnsi="Times New Roman"/>
          <w:sz w:val="32"/>
          <w:szCs w:val="32"/>
        </w:rPr>
        <w:t xml:space="preserve"> </w:t>
      </w:r>
      <w:proofErr w:type="spellStart"/>
      <w:r w:rsidRPr="00A41766">
        <w:rPr>
          <w:rFonts w:ascii="Times New Roman" w:hAnsi="Times New Roman"/>
          <w:sz w:val="32"/>
          <w:szCs w:val="32"/>
        </w:rPr>
        <w:t>КубГАУ</w:t>
      </w:r>
      <w:proofErr w:type="spellEnd"/>
      <w:r w:rsidRPr="00A41766">
        <w:rPr>
          <w:rFonts w:ascii="Times New Roman" w:hAnsi="Times New Roman"/>
          <w:sz w:val="32"/>
          <w:szCs w:val="32"/>
        </w:rPr>
        <w:t>, 201</w:t>
      </w:r>
      <w:r w:rsidR="000671F7">
        <w:rPr>
          <w:rFonts w:ascii="Times New Roman" w:hAnsi="Times New Roman"/>
          <w:sz w:val="32"/>
          <w:szCs w:val="32"/>
        </w:rPr>
        <w:t>9</w:t>
      </w:r>
      <w:r w:rsidRPr="00A41766">
        <w:rPr>
          <w:rFonts w:ascii="Times New Roman" w:hAnsi="Times New Roman"/>
          <w:sz w:val="32"/>
          <w:szCs w:val="32"/>
        </w:rPr>
        <w:t xml:space="preserve">. – </w:t>
      </w:r>
      <w:r w:rsidR="002074B2">
        <w:rPr>
          <w:rFonts w:ascii="Times New Roman" w:hAnsi="Times New Roman"/>
          <w:sz w:val="32"/>
          <w:szCs w:val="32"/>
        </w:rPr>
        <w:t>29</w:t>
      </w:r>
      <w:r w:rsidRPr="00360B7B">
        <w:rPr>
          <w:rFonts w:ascii="Times New Roman" w:hAnsi="Times New Roman"/>
          <w:sz w:val="32"/>
          <w:szCs w:val="32"/>
        </w:rPr>
        <w:t> </w:t>
      </w:r>
      <w:r w:rsidRPr="00A41766">
        <w:rPr>
          <w:rFonts w:ascii="Times New Roman" w:hAnsi="Times New Roman"/>
          <w:sz w:val="32"/>
          <w:szCs w:val="32"/>
        </w:rPr>
        <w:t>с.</w:t>
      </w:r>
    </w:p>
    <w:p w:rsidR="00C1531B" w:rsidRDefault="00C1531B" w:rsidP="00675F66">
      <w:pPr>
        <w:tabs>
          <w:tab w:val="left" w:pos="2109"/>
          <w:tab w:val="left" w:pos="3150"/>
        </w:tabs>
        <w:spacing w:after="0" w:line="240" w:lineRule="auto"/>
        <w:ind w:firstLine="425"/>
        <w:jc w:val="both"/>
        <w:rPr>
          <w:rFonts w:ascii="Times New Roman" w:hAnsi="Times New Roman"/>
          <w:sz w:val="32"/>
          <w:szCs w:val="32"/>
        </w:rPr>
      </w:pPr>
    </w:p>
    <w:p w:rsidR="002B4205" w:rsidRPr="00675F66" w:rsidRDefault="002B4205" w:rsidP="00675F66">
      <w:pPr>
        <w:tabs>
          <w:tab w:val="left" w:pos="2109"/>
          <w:tab w:val="left" w:pos="3150"/>
        </w:tabs>
        <w:spacing w:after="0" w:line="240" w:lineRule="auto"/>
        <w:ind w:firstLine="425"/>
        <w:jc w:val="both"/>
        <w:rPr>
          <w:rFonts w:ascii="Times New Roman" w:hAnsi="Times New Roman"/>
          <w:sz w:val="32"/>
          <w:szCs w:val="32"/>
        </w:rPr>
      </w:pPr>
    </w:p>
    <w:p w:rsidR="00675F66" w:rsidRPr="00675F66" w:rsidRDefault="00675F66" w:rsidP="00675F66">
      <w:pPr>
        <w:pStyle w:val="af"/>
        <w:spacing w:after="0"/>
        <w:ind w:right="129" w:firstLine="425"/>
        <w:jc w:val="both"/>
        <w:rPr>
          <w:rFonts w:ascii="Times New Roman" w:hAnsi="Times New Roman"/>
          <w:sz w:val="32"/>
          <w:szCs w:val="32"/>
        </w:rPr>
      </w:pPr>
      <w:r w:rsidRPr="00675F66">
        <w:rPr>
          <w:rFonts w:ascii="Times New Roman" w:hAnsi="Times New Roman"/>
          <w:sz w:val="32"/>
          <w:szCs w:val="32"/>
        </w:rPr>
        <w:t>Методические указания содержат задания для организации практических занятий по курсу «Современные проблемы менеджмента» и составлены в соответствии с основными разделами рабочей программы данной дисциплины.</w:t>
      </w:r>
    </w:p>
    <w:p w:rsidR="00C1531B" w:rsidRPr="00675F66" w:rsidRDefault="00675F66" w:rsidP="00675F66">
      <w:pPr>
        <w:pStyle w:val="af"/>
        <w:spacing w:after="0"/>
        <w:ind w:right="127" w:firstLine="425"/>
        <w:jc w:val="both"/>
        <w:rPr>
          <w:rFonts w:ascii="Times New Roman" w:hAnsi="Times New Roman"/>
          <w:sz w:val="32"/>
          <w:szCs w:val="32"/>
        </w:rPr>
      </w:pPr>
      <w:r w:rsidRPr="00675F66">
        <w:rPr>
          <w:rFonts w:ascii="Times New Roman" w:hAnsi="Times New Roman"/>
          <w:sz w:val="32"/>
          <w:szCs w:val="32"/>
        </w:rPr>
        <w:t xml:space="preserve">Методические указания предназначены для обучающихся магистратуры всех форм обучения по направлению </w:t>
      </w:r>
      <w:r w:rsidR="00C1531B" w:rsidRPr="00675F66">
        <w:rPr>
          <w:rFonts w:ascii="Times New Roman" w:hAnsi="Times New Roman"/>
          <w:sz w:val="32"/>
          <w:szCs w:val="32"/>
        </w:rPr>
        <w:t xml:space="preserve">38.04.02 Менеджмент. </w:t>
      </w:r>
    </w:p>
    <w:p w:rsidR="00C1531B" w:rsidRDefault="00C1531B" w:rsidP="00C1531B">
      <w:pPr>
        <w:ind w:firstLine="426"/>
        <w:jc w:val="both"/>
        <w:rPr>
          <w:rFonts w:ascii="Times New Roman" w:eastAsia="Calibri" w:hAnsi="Times New Roman" w:cs="Times New Roman"/>
          <w:sz w:val="32"/>
          <w:szCs w:val="32"/>
        </w:rPr>
      </w:pPr>
    </w:p>
    <w:p w:rsidR="002B4205" w:rsidRDefault="002B4205" w:rsidP="00C1531B">
      <w:pPr>
        <w:ind w:firstLine="426"/>
        <w:jc w:val="both"/>
        <w:rPr>
          <w:rFonts w:ascii="Times New Roman" w:eastAsia="Calibri" w:hAnsi="Times New Roman" w:cs="Times New Roman"/>
          <w:sz w:val="32"/>
          <w:szCs w:val="32"/>
        </w:rPr>
      </w:pPr>
    </w:p>
    <w:p w:rsidR="00C1531B" w:rsidRPr="001522E3" w:rsidRDefault="00C1531B" w:rsidP="00C1531B">
      <w:pPr>
        <w:suppressAutoHyphens/>
        <w:ind w:right="56" w:firstLine="426"/>
        <w:jc w:val="both"/>
        <w:rPr>
          <w:rFonts w:ascii="Times New Roman" w:hAnsi="Times New Roman"/>
          <w:sz w:val="32"/>
          <w:szCs w:val="32"/>
        </w:rPr>
      </w:pPr>
      <w:r w:rsidRPr="001522E3">
        <w:rPr>
          <w:rFonts w:ascii="Times New Roman" w:hAnsi="Times New Roman"/>
          <w:sz w:val="32"/>
          <w:szCs w:val="32"/>
        </w:rPr>
        <w:t xml:space="preserve">Рассмотрено и одобрено методической комиссией факультета управления Кубанского </w:t>
      </w:r>
      <w:proofErr w:type="spellStart"/>
      <w:r w:rsidRPr="001522E3">
        <w:rPr>
          <w:rFonts w:ascii="Times New Roman" w:hAnsi="Times New Roman"/>
          <w:sz w:val="32"/>
          <w:szCs w:val="32"/>
        </w:rPr>
        <w:t>госагроун</w:t>
      </w:r>
      <w:r>
        <w:rPr>
          <w:rFonts w:ascii="Times New Roman" w:hAnsi="Times New Roman"/>
          <w:sz w:val="32"/>
          <w:szCs w:val="32"/>
        </w:rPr>
        <w:t>иверситета</w:t>
      </w:r>
      <w:proofErr w:type="spellEnd"/>
      <w:r>
        <w:rPr>
          <w:rFonts w:ascii="Times New Roman" w:hAnsi="Times New Roman"/>
          <w:sz w:val="32"/>
          <w:szCs w:val="32"/>
        </w:rPr>
        <w:t xml:space="preserve">, протокол </w:t>
      </w:r>
      <w:r w:rsidRPr="000671F7">
        <w:rPr>
          <w:rFonts w:ascii="Times New Roman" w:hAnsi="Times New Roman"/>
          <w:sz w:val="32"/>
          <w:szCs w:val="32"/>
          <w:highlight w:val="yellow"/>
        </w:rPr>
        <w:t>№</w:t>
      </w:r>
      <w:r w:rsidR="009976D9" w:rsidRPr="000671F7">
        <w:rPr>
          <w:rFonts w:ascii="Times New Roman" w:hAnsi="Times New Roman"/>
          <w:sz w:val="32"/>
          <w:szCs w:val="32"/>
          <w:highlight w:val="yellow"/>
        </w:rPr>
        <w:t xml:space="preserve"> </w:t>
      </w:r>
      <w:proofErr w:type="spellStart"/>
      <w:r w:rsidR="00471248">
        <w:rPr>
          <w:rFonts w:ascii="Times New Roman" w:hAnsi="Times New Roman"/>
          <w:sz w:val="32"/>
          <w:szCs w:val="32"/>
          <w:highlight w:val="yellow"/>
        </w:rPr>
        <w:t>______</w:t>
      </w:r>
      <w:proofErr w:type="gramStart"/>
      <w:r w:rsidRPr="000671F7">
        <w:rPr>
          <w:rFonts w:ascii="Times New Roman" w:hAnsi="Times New Roman"/>
          <w:sz w:val="32"/>
          <w:szCs w:val="32"/>
          <w:highlight w:val="yellow"/>
        </w:rPr>
        <w:t>от</w:t>
      </w:r>
      <w:proofErr w:type="gramEnd"/>
      <w:r w:rsidR="00471248">
        <w:rPr>
          <w:rFonts w:ascii="Times New Roman" w:hAnsi="Times New Roman"/>
          <w:sz w:val="32"/>
          <w:szCs w:val="32"/>
          <w:highlight w:val="yellow"/>
        </w:rPr>
        <w:t>___________</w:t>
      </w:r>
      <w:proofErr w:type="spellEnd"/>
      <w:r w:rsidRPr="000671F7">
        <w:rPr>
          <w:rFonts w:ascii="Times New Roman" w:hAnsi="Times New Roman"/>
          <w:sz w:val="32"/>
          <w:szCs w:val="32"/>
          <w:highlight w:val="yellow"/>
        </w:rPr>
        <w:t>.</w:t>
      </w:r>
    </w:p>
    <w:p w:rsidR="00C1531B" w:rsidRPr="001522E3" w:rsidRDefault="00C1531B" w:rsidP="00C1531B">
      <w:pPr>
        <w:suppressAutoHyphens/>
        <w:ind w:right="56" w:firstLine="426"/>
        <w:rPr>
          <w:rFonts w:ascii="Times New Roman" w:hAnsi="Times New Roman"/>
          <w:sz w:val="32"/>
          <w:szCs w:val="32"/>
        </w:rPr>
      </w:pPr>
    </w:p>
    <w:p w:rsidR="00C1531B" w:rsidRPr="00B95D1B" w:rsidRDefault="00C1531B" w:rsidP="00C1531B">
      <w:pPr>
        <w:suppressAutoHyphens/>
        <w:spacing w:after="0" w:line="240" w:lineRule="auto"/>
        <w:ind w:right="56"/>
        <w:jc w:val="both"/>
        <w:rPr>
          <w:rFonts w:ascii="Times New Roman" w:hAnsi="Times New Roman"/>
          <w:sz w:val="32"/>
          <w:szCs w:val="32"/>
        </w:rPr>
      </w:pPr>
      <w:r w:rsidRPr="00B95D1B">
        <w:rPr>
          <w:rFonts w:ascii="Times New Roman" w:hAnsi="Times New Roman"/>
          <w:sz w:val="32"/>
          <w:szCs w:val="32"/>
        </w:rPr>
        <w:t>Председатель</w:t>
      </w:r>
    </w:p>
    <w:p w:rsidR="00C1531B" w:rsidRPr="00561119" w:rsidRDefault="00C1531B" w:rsidP="00C1531B">
      <w:pPr>
        <w:suppressAutoHyphens/>
        <w:spacing w:after="0" w:line="240" w:lineRule="auto"/>
        <w:ind w:right="56"/>
        <w:jc w:val="both"/>
        <w:rPr>
          <w:rFonts w:ascii="Times New Roman" w:hAnsi="Times New Roman"/>
          <w:sz w:val="32"/>
          <w:szCs w:val="32"/>
        </w:rPr>
      </w:pPr>
      <w:r w:rsidRPr="00561119">
        <w:rPr>
          <w:rFonts w:ascii="Times New Roman" w:hAnsi="Times New Roman"/>
          <w:sz w:val="32"/>
          <w:szCs w:val="32"/>
        </w:rPr>
        <w:t xml:space="preserve">методической комиссии                                </w:t>
      </w:r>
      <w:r w:rsidR="009976D9">
        <w:rPr>
          <w:rFonts w:ascii="Times New Roman" w:hAnsi="Times New Roman"/>
          <w:sz w:val="32"/>
          <w:szCs w:val="32"/>
        </w:rPr>
        <w:t xml:space="preserve">           </w:t>
      </w:r>
      <w:r w:rsidRPr="00561119">
        <w:rPr>
          <w:rFonts w:ascii="Times New Roman" w:hAnsi="Times New Roman"/>
          <w:sz w:val="32"/>
          <w:szCs w:val="32"/>
        </w:rPr>
        <w:t xml:space="preserve"> М.</w:t>
      </w:r>
      <w:r w:rsidRPr="00B95D1B">
        <w:rPr>
          <w:rFonts w:ascii="Times New Roman" w:hAnsi="Times New Roman"/>
          <w:sz w:val="32"/>
          <w:szCs w:val="32"/>
        </w:rPr>
        <w:t> </w:t>
      </w:r>
      <w:r w:rsidRPr="00561119">
        <w:rPr>
          <w:rFonts w:ascii="Times New Roman" w:hAnsi="Times New Roman"/>
          <w:sz w:val="32"/>
          <w:szCs w:val="32"/>
        </w:rPr>
        <w:t>А.</w:t>
      </w:r>
      <w:r w:rsidRPr="00B95D1B">
        <w:rPr>
          <w:rFonts w:ascii="Times New Roman" w:hAnsi="Times New Roman"/>
          <w:sz w:val="32"/>
          <w:szCs w:val="32"/>
        </w:rPr>
        <w:t> </w:t>
      </w:r>
      <w:r w:rsidRPr="00561119">
        <w:rPr>
          <w:rFonts w:ascii="Times New Roman" w:hAnsi="Times New Roman"/>
          <w:sz w:val="32"/>
          <w:szCs w:val="32"/>
        </w:rPr>
        <w:t>Нестеренко</w:t>
      </w:r>
    </w:p>
    <w:p w:rsidR="00C1531B" w:rsidRPr="00561119" w:rsidRDefault="00C1531B" w:rsidP="00C1531B">
      <w:pPr>
        <w:tabs>
          <w:tab w:val="left" w:pos="6379"/>
        </w:tabs>
        <w:suppressAutoHyphens/>
        <w:spacing w:after="0" w:line="240" w:lineRule="auto"/>
        <w:ind w:right="-58" w:firstLine="426"/>
        <w:rPr>
          <w:rFonts w:ascii="Times New Roman" w:hAnsi="Times New Roman"/>
          <w:sz w:val="32"/>
          <w:szCs w:val="32"/>
        </w:rPr>
      </w:pPr>
    </w:p>
    <w:p w:rsidR="00C1531B" w:rsidRDefault="00C1531B" w:rsidP="00C1531B">
      <w:pPr>
        <w:tabs>
          <w:tab w:val="left" w:pos="6379"/>
        </w:tabs>
        <w:suppressAutoHyphens/>
        <w:spacing w:after="0" w:line="240" w:lineRule="auto"/>
        <w:ind w:right="-58" w:firstLine="426"/>
        <w:rPr>
          <w:rFonts w:ascii="Times New Roman" w:hAnsi="Times New Roman"/>
          <w:sz w:val="32"/>
          <w:szCs w:val="32"/>
        </w:rPr>
      </w:pPr>
    </w:p>
    <w:p w:rsidR="002B4205" w:rsidRDefault="002B4205" w:rsidP="00C1531B">
      <w:pPr>
        <w:tabs>
          <w:tab w:val="left" w:pos="6379"/>
        </w:tabs>
        <w:suppressAutoHyphens/>
        <w:spacing w:after="0" w:line="240" w:lineRule="auto"/>
        <w:ind w:right="-58" w:firstLine="426"/>
        <w:rPr>
          <w:rFonts w:ascii="Times New Roman" w:hAnsi="Times New Roman"/>
          <w:sz w:val="32"/>
          <w:szCs w:val="32"/>
        </w:rPr>
      </w:pPr>
    </w:p>
    <w:p w:rsidR="002B4205" w:rsidRPr="00561119" w:rsidRDefault="002B4205" w:rsidP="00C1531B">
      <w:pPr>
        <w:tabs>
          <w:tab w:val="left" w:pos="6379"/>
        </w:tabs>
        <w:suppressAutoHyphens/>
        <w:spacing w:after="0" w:line="240" w:lineRule="auto"/>
        <w:ind w:right="-58" w:firstLine="426"/>
        <w:rPr>
          <w:rFonts w:ascii="Times New Roman" w:hAnsi="Times New Roman"/>
          <w:sz w:val="32"/>
          <w:szCs w:val="32"/>
        </w:rPr>
      </w:pPr>
    </w:p>
    <w:p w:rsidR="00C1531B" w:rsidRPr="00561119" w:rsidRDefault="00C1531B" w:rsidP="00C1531B">
      <w:pPr>
        <w:tabs>
          <w:tab w:val="left" w:pos="6379"/>
        </w:tabs>
        <w:suppressAutoHyphens/>
        <w:spacing w:after="0" w:line="240" w:lineRule="auto"/>
        <w:ind w:right="-58" w:firstLine="426"/>
        <w:rPr>
          <w:rFonts w:ascii="Times New Roman" w:hAnsi="Times New Roman"/>
          <w:sz w:val="32"/>
          <w:szCs w:val="32"/>
        </w:rPr>
      </w:pPr>
    </w:p>
    <w:p w:rsidR="00C1531B" w:rsidRPr="00777C8C" w:rsidRDefault="00C1531B" w:rsidP="00C1531B">
      <w:pPr>
        <w:tabs>
          <w:tab w:val="left" w:pos="5245"/>
          <w:tab w:val="left" w:pos="6379"/>
        </w:tabs>
        <w:suppressAutoHyphens/>
        <w:spacing w:after="0" w:line="240" w:lineRule="auto"/>
        <w:ind w:left="5529" w:right="-58" w:hanging="426"/>
        <w:jc w:val="both"/>
        <w:rPr>
          <w:rFonts w:ascii="Times New Roman" w:hAnsi="Times New Roman"/>
          <w:sz w:val="32"/>
          <w:szCs w:val="32"/>
        </w:rPr>
      </w:pPr>
      <w:r w:rsidRPr="00777C8C">
        <w:rPr>
          <w:rFonts w:ascii="Times New Roman" w:hAnsi="Times New Roman"/>
          <w:sz w:val="32"/>
          <w:szCs w:val="32"/>
        </w:rPr>
        <w:t>© Новикова И. И.</w:t>
      </w:r>
      <w:r>
        <w:rPr>
          <w:rFonts w:ascii="Times New Roman" w:hAnsi="Times New Roman"/>
          <w:sz w:val="32"/>
          <w:szCs w:val="32"/>
        </w:rPr>
        <w:t>,</w:t>
      </w:r>
    </w:p>
    <w:p w:rsidR="00C1531B" w:rsidRPr="00777C8C" w:rsidRDefault="00C1531B" w:rsidP="00C1531B">
      <w:pPr>
        <w:tabs>
          <w:tab w:val="left" w:pos="5103"/>
        </w:tabs>
        <w:suppressAutoHyphens/>
        <w:spacing w:after="0" w:line="240" w:lineRule="auto"/>
        <w:ind w:left="5103" w:right="-58"/>
        <w:jc w:val="both"/>
        <w:rPr>
          <w:rFonts w:ascii="Times New Roman" w:hAnsi="Times New Roman"/>
          <w:sz w:val="32"/>
          <w:szCs w:val="32"/>
        </w:rPr>
      </w:pPr>
      <w:r w:rsidRPr="00777C8C">
        <w:rPr>
          <w:rFonts w:ascii="Times New Roman" w:hAnsi="Times New Roman"/>
          <w:sz w:val="32"/>
          <w:szCs w:val="32"/>
        </w:rPr>
        <w:t>составление, 201</w:t>
      </w:r>
      <w:r w:rsidR="000671F7">
        <w:rPr>
          <w:rFonts w:ascii="Times New Roman" w:hAnsi="Times New Roman"/>
          <w:sz w:val="32"/>
          <w:szCs w:val="32"/>
        </w:rPr>
        <w:t>9</w:t>
      </w:r>
    </w:p>
    <w:p w:rsidR="00C1531B" w:rsidRPr="00B95D1B" w:rsidRDefault="00C1531B" w:rsidP="00C1531B">
      <w:pPr>
        <w:tabs>
          <w:tab w:val="left" w:pos="5245"/>
          <w:tab w:val="left" w:pos="6379"/>
        </w:tabs>
        <w:suppressAutoHyphens/>
        <w:spacing w:after="0" w:line="240" w:lineRule="auto"/>
        <w:ind w:left="5529" w:right="-58" w:hanging="426"/>
        <w:jc w:val="both"/>
        <w:rPr>
          <w:rFonts w:ascii="Times New Roman" w:hAnsi="Times New Roman"/>
          <w:sz w:val="32"/>
          <w:szCs w:val="32"/>
        </w:rPr>
      </w:pPr>
      <w:r w:rsidRPr="00B95D1B">
        <w:rPr>
          <w:rFonts w:ascii="Times New Roman" w:hAnsi="Times New Roman"/>
          <w:sz w:val="32"/>
          <w:szCs w:val="32"/>
        </w:rPr>
        <w:t xml:space="preserve">© ФГБОУ </w:t>
      </w:r>
      <w:proofErr w:type="gramStart"/>
      <w:r w:rsidRPr="00B95D1B">
        <w:rPr>
          <w:rFonts w:ascii="Times New Roman" w:hAnsi="Times New Roman"/>
          <w:sz w:val="32"/>
          <w:szCs w:val="32"/>
        </w:rPr>
        <w:t>ВО</w:t>
      </w:r>
      <w:proofErr w:type="gramEnd"/>
      <w:r w:rsidRPr="00B95D1B">
        <w:rPr>
          <w:rFonts w:ascii="Times New Roman" w:hAnsi="Times New Roman"/>
          <w:sz w:val="32"/>
          <w:szCs w:val="32"/>
        </w:rPr>
        <w:t xml:space="preserve"> «Кубанский</w:t>
      </w:r>
    </w:p>
    <w:p w:rsidR="00C1531B" w:rsidRPr="00F566D3" w:rsidRDefault="00C1531B" w:rsidP="00C1531B">
      <w:pPr>
        <w:tabs>
          <w:tab w:val="left" w:pos="5670"/>
          <w:tab w:val="left" w:pos="6379"/>
        </w:tabs>
        <w:suppressAutoHyphens/>
        <w:spacing w:after="0" w:line="240" w:lineRule="auto"/>
        <w:ind w:left="5529" w:right="-58" w:hanging="426"/>
        <w:jc w:val="both"/>
        <w:rPr>
          <w:rFonts w:ascii="Times New Roman" w:hAnsi="Times New Roman"/>
          <w:sz w:val="32"/>
          <w:szCs w:val="32"/>
        </w:rPr>
      </w:pPr>
      <w:r w:rsidRPr="00F566D3">
        <w:rPr>
          <w:rFonts w:ascii="Times New Roman" w:hAnsi="Times New Roman"/>
          <w:sz w:val="32"/>
          <w:szCs w:val="32"/>
        </w:rPr>
        <w:t xml:space="preserve">государственный аграрный </w:t>
      </w:r>
    </w:p>
    <w:p w:rsidR="00C1531B" w:rsidRPr="00F566D3" w:rsidRDefault="00C1531B" w:rsidP="00C1531B">
      <w:pPr>
        <w:tabs>
          <w:tab w:val="left" w:pos="5670"/>
          <w:tab w:val="left" w:pos="6379"/>
        </w:tabs>
        <w:suppressAutoHyphens/>
        <w:spacing w:after="0" w:line="240" w:lineRule="auto"/>
        <w:ind w:left="5529" w:right="-58" w:hanging="426"/>
        <w:jc w:val="both"/>
        <w:rPr>
          <w:rFonts w:ascii="Times New Roman" w:hAnsi="Times New Roman"/>
          <w:sz w:val="32"/>
          <w:szCs w:val="32"/>
        </w:rPr>
      </w:pPr>
      <w:r w:rsidRPr="00F566D3">
        <w:rPr>
          <w:rFonts w:ascii="Times New Roman" w:hAnsi="Times New Roman"/>
          <w:sz w:val="32"/>
          <w:szCs w:val="32"/>
        </w:rPr>
        <w:t xml:space="preserve">университет имени </w:t>
      </w:r>
    </w:p>
    <w:p w:rsidR="00C1531B" w:rsidRPr="00F566D3" w:rsidRDefault="00C1531B" w:rsidP="00C1531B">
      <w:pPr>
        <w:tabs>
          <w:tab w:val="left" w:pos="5670"/>
          <w:tab w:val="left" w:pos="6379"/>
        </w:tabs>
        <w:suppressAutoHyphens/>
        <w:spacing w:after="0" w:line="240" w:lineRule="auto"/>
        <w:ind w:left="5529" w:right="-58" w:hanging="426"/>
        <w:jc w:val="both"/>
        <w:rPr>
          <w:rFonts w:ascii="Times New Roman" w:hAnsi="Times New Roman"/>
          <w:sz w:val="32"/>
          <w:szCs w:val="32"/>
        </w:rPr>
      </w:pPr>
      <w:r w:rsidRPr="00F566D3">
        <w:rPr>
          <w:rFonts w:ascii="Times New Roman" w:hAnsi="Times New Roman"/>
          <w:sz w:val="32"/>
          <w:szCs w:val="32"/>
        </w:rPr>
        <w:t>И.</w:t>
      </w:r>
      <w:r w:rsidRPr="00B95D1B">
        <w:rPr>
          <w:rFonts w:ascii="Times New Roman" w:hAnsi="Times New Roman"/>
          <w:sz w:val="32"/>
          <w:szCs w:val="32"/>
        </w:rPr>
        <w:t> </w:t>
      </w:r>
      <w:r w:rsidRPr="00F566D3">
        <w:rPr>
          <w:rFonts w:ascii="Times New Roman" w:hAnsi="Times New Roman"/>
          <w:sz w:val="32"/>
          <w:szCs w:val="32"/>
        </w:rPr>
        <w:t>Т. Трубилина</w:t>
      </w:r>
      <w:r>
        <w:rPr>
          <w:rFonts w:ascii="Times New Roman" w:hAnsi="Times New Roman"/>
          <w:sz w:val="32"/>
          <w:szCs w:val="32"/>
        </w:rPr>
        <w:t>»</w:t>
      </w:r>
      <w:r w:rsidRPr="00F566D3">
        <w:rPr>
          <w:rFonts w:ascii="Times New Roman" w:hAnsi="Times New Roman"/>
          <w:sz w:val="32"/>
          <w:szCs w:val="32"/>
        </w:rPr>
        <w:t>, 201</w:t>
      </w:r>
      <w:r w:rsidR="000671F7">
        <w:rPr>
          <w:rFonts w:ascii="Times New Roman" w:hAnsi="Times New Roman"/>
          <w:sz w:val="32"/>
          <w:szCs w:val="32"/>
        </w:rPr>
        <w:t>9</w:t>
      </w:r>
    </w:p>
    <w:p w:rsidR="00F941EB" w:rsidRPr="00985A83" w:rsidRDefault="0099741C" w:rsidP="001025F5">
      <w:pPr>
        <w:spacing w:after="0" w:line="240" w:lineRule="auto"/>
        <w:ind w:firstLine="425"/>
        <w:jc w:val="center"/>
        <w:rPr>
          <w:rFonts w:ascii="Times New Roman" w:hAnsi="Times New Roman" w:cs="Times New Roman"/>
          <w:b/>
          <w:bCs/>
          <w:color w:val="000000"/>
          <w:sz w:val="32"/>
          <w:szCs w:val="32"/>
        </w:rPr>
      </w:pPr>
      <w:r w:rsidRPr="0099741C">
        <w:rPr>
          <w:rFonts w:ascii="Times New Roman" w:hAnsi="Times New Roman" w:cs="Times New Roman"/>
          <w:b/>
          <w:noProof/>
          <w:sz w:val="32"/>
          <w:szCs w:val="32"/>
          <w:lang w:eastAsia="ru-RU"/>
        </w:rPr>
        <w:pict>
          <v:rect id="_x0000_s1124" style="position:absolute;left:0;text-align:left;margin-left:203.65pt;margin-top:10.8pt;width:50.9pt;height:23.8pt;z-index:251746304" stroked="f"/>
        </w:pict>
      </w:r>
      <w:r w:rsidR="00F941EB" w:rsidRPr="00985A83">
        <w:rPr>
          <w:rFonts w:ascii="Times New Roman" w:hAnsi="Times New Roman" w:cs="Times New Roman"/>
          <w:b/>
          <w:sz w:val="32"/>
          <w:szCs w:val="32"/>
        </w:rPr>
        <w:br w:type="page"/>
      </w:r>
      <w:r w:rsidR="00F941EB" w:rsidRPr="00985A83">
        <w:rPr>
          <w:rFonts w:ascii="Times New Roman" w:hAnsi="Times New Roman" w:cs="Times New Roman"/>
          <w:b/>
          <w:bCs/>
          <w:color w:val="000000"/>
          <w:sz w:val="32"/>
          <w:szCs w:val="32"/>
        </w:rPr>
        <w:lastRenderedPageBreak/>
        <w:t>ВВЕДЕНИЕ</w:t>
      </w:r>
    </w:p>
    <w:p w:rsidR="00F941EB" w:rsidRPr="007337C4" w:rsidRDefault="00F941EB" w:rsidP="001025F5">
      <w:pPr>
        <w:autoSpaceDE w:val="0"/>
        <w:autoSpaceDN w:val="0"/>
        <w:adjustRightInd w:val="0"/>
        <w:spacing w:after="0" w:line="240" w:lineRule="auto"/>
        <w:ind w:firstLine="425"/>
        <w:jc w:val="both"/>
        <w:rPr>
          <w:rFonts w:ascii="Times New Roman" w:hAnsi="Times New Roman" w:cs="Times New Roman"/>
          <w:sz w:val="32"/>
          <w:szCs w:val="32"/>
        </w:rPr>
      </w:pPr>
    </w:p>
    <w:p w:rsidR="007337C4" w:rsidRPr="007337C4" w:rsidRDefault="007337C4" w:rsidP="001025F5">
      <w:pPr>
        <w:pStyle w:val="af"/>
        <w:spacing w:after="0"/>
        <w:ind w:firstLine="425"/>
        <w:jc w:val="both"/>
        <w:rPr>
          <w:rFonts w:ascii="Times New Roman" w:hAnsi="Times New Roman" w:cs="Times New Roman"/>
          <w:sz w:val="32"/>
          <w:szCs w:val="32"/>
        </w:rPr>
      </w:pPr>
      <w:r w:rsidRPr="007337C4">
        <w:rPr>
          <w:rFonts w:ascii="Times New Roman" w:hAnsi="Times New Roman" w:cs="Times New Roman"/>
          <w:sz w:val="32"/>
          <w:szCs w:val="32"/>
        </w:rPr>
        <w:t xml:space="preserve">Методические указания являются руководством к проведению практических занятий у студентов очной и заочной форм обучения 38.04.02 Менеджмент по дисциплине «Современные проблемы менеджмента». </w:t>
      </w:r>
    </w:p>
    <w:p w:rsidR="00F941EB" w:rsidRPr="00985A83" w:rsidRDefault="00F941EB" w:rsidP="001025F5">
      <w:pPr>
        <w:pStyle w:val="af"/>
        <w:spacing w:after="0"/>
        <w:ind w:firstLine="425"/>
        <w:jc w:val="both"/>
        <w:rPr>
          <w:rFonts w:ascii="Times New Roman" w:hAnsi="Times New Roman" w:cs="Times New Roman"/>
          <w:sz w:val="32"/>
          <w:szCs w:val="32"/>
        </w:rPr>
      </w:pPr>
      <w:r w:rsidRPr="00985A83">
        <w:rPr>
          <w:rFonts w:ascii="Times New Roman" w:hAnsi="Times New Roman" w:cs="Times New Roman"/>
          <w:sz w:val="32"/>
          <w:szCs w:val="32"/>
        </w:rPr>
        <w:t xml:space="preserve">Цельюосвоения дисциплины «Современные проблемы менеджмента» является формирование у </w:t>
      </w:r>
      <w:r w:rsidR="00067395">
        <w:rPr>
          <w:rFonts w:ascii="Times New Roman" w:hAnsi="Times New Roman" w:cs="Times New Roman"/>
          <w:sz w:val="32"/>
          <w:szCs w:val="32"/>
        </w:rPr>
        <w:t>обучающихся</w:t>
      </w:r>
      <w:r w:rsidRPr="00985A83">
        <w:rPr>
          <w:rFonts w:ascii="Times New Roman" w:hAnsi="Times New Roman" w:cs="Times New Roman"/>
          <w:sz w:val="32"/>
          <w:szCs w:val="32"/>
        </w:rPr>
        <w:t xml:space="preserve"> теоретических знаний и практических навыков по принятию оптимальных управленческих решений в современном менеджменте для выполнения аналитической, научно – исследовательской и педагогической деятельности.</w:t>
      </w:r>
    </w:p>
    <w:p w:rsidR="00F941EB" w:rsidRPr="007337C4" w:rsidRDefault="007337C4" w:rsidP="007337C4">
      <w:pPr>
        <w:pStyle w:val="af"/>
        <w:spacing w:after="0"/>
        <w:ind w:firstLine="425"/>
        <w:jc w:val="both"/>
        <w:rPr>
          <w:rFonts w:ascii="Times New Roman" w:hAnsi="Times New Roman" w:cs="Times New Roman"/>
          <w:sz w:val="32"/>
          <w:szCs w:val="32"/>
        </w:rPr>
      </w:pPr>
      <w:r w:rsidRPr="007337C4">
        <w:rPr>
          <w:rFonts w:ascii="Times New Roman" w:hAnsi="Times New Roman" w:cs="Times New Roman"/>
          <w:sz w:val="32"/>
          <w:szCs w:val="32"/>
        </w:rPr>
        <w:t xml:space="preserve">При проведении практических занятий обучающиеся должны, с одной стороны, проявить самостоятельность в обосновании выбора решений, а с другой – научиться коллегиальному подходу к решению проблем управления организацией. </w:t>
      </w:r>
      <w:proofErr w:type="gramStart"/>
      <w:r w:rsidRPr="007337C4">
        <w:rPr>
          <w:rFonts w:ascii="Times New Roman" w:hAnsi="Times New Roman" w:cs="Times New Roman"/>
          <w:sz w:val="32"/>
          <w:szCs w:val="32"/>
        </w:rPr>
        <w:t>Практические задания нацелены на формирование способности построения и преобразования организационной структуры организации с учетом изменяющихся условий внешней среды, выработку навыков обоснованного принятия управленческого решения с учетом ограничивающих факторов, развитие способности анализировать источники возникновения проблем с целью правильной и своевременной мотивации сотрудников, решения конфликтных ситуаций и повышения эффективности работы организации в целом, приобретение навыков использования системы методов управления и поиска наиболее</w:t>
      </w:r>
      <w:proofErr w:type="gramEnd"/>
      <w:r w:rsidRPr="007337C4">
        <w:rPr>
          <w:rFonts w:ascii="Times New Roman" w:hAnsi="Times New Roman" w:cs="Times New Roman"/>
          <w:sz w:val="32"/>
          <w:szCs w:val="32"/>
        </w:rPr>
        <w:t xml:space="preserve"> оптимального стиля руководства на основе сочетания отдельных характеристик основных стилей в зависимости от конкретной управленческой ситуации, умения формировать и поддерживать корпоративную культуру в организации.</w:t>
      </w:r>
    </w:p>
    <w:p w:rsidR="00F941EB" w:rsidRPr="007337C4" w:rsidRDefault="007337C4" w:rsidP="007337C4">
      <w:pPr>
        <w:pStyle w:val="af"/>
        <w:spacing w:after="0"/>
        <w:ind w:firstLine="425"/>
        <w:jc w:val="both"/>
        <w:rPr>
          <w:rFonts w:ascii="Times New Roman" w:hAnsi="Times New Roman" w:cs="Times New Roman"/>
          <w:sz w:val="32"/>
          <w:szCs w:val="32"/>
        </w:rPr>
      </w:pPr>
      <w:r>
        <w:rPr>
          <w:rFonts w:ascii="Times New Roman" w:hAnsi="Times New Roman" w:cs="Times New Roman"/>
          <w:sz w:val="32"/>
          <w:szCs w:val="32"/>
        </w:rPr>
        <w:t>Основные з</w:t>
      </w:r>
      <w:r w:rsidR="00F941EB" w:rsidRPr="007337C4">
        <w:rPr>
          <w:rFonts w:ascii="Times New Roman" w:hAnsi="Times New Roman" w:cs="Times New Roman"/>
          <w:sz w:val="32"/>
          <w:szCs w:val="32"/>
        </w:rPr>
        <w:t>адачи</w:t>
      </w:r>
      <w:r>
        <w:rPr>
          <w:rFonts w:ascii="Times New Roman" w:hAnsi="Times New Roman" w:cs="Times New Roman"/>
          <w:sz w:val="32"/>
          <w:szCs w:val="32"/>
        </w:rPr>
        <w:t xml:space="preserve"> сводятся к следующему</w:t>
      </w:r>
      <w:r w:rsidR="00F941EB" w:rsidRPr="007337C4">
        <w:rPr>
          <w:rFonts w:ascii="Times New Roman" w:hAnsi="Times New Roman" w:cs="Times New Roman"/>
          <w:sz w:val="32"/>
          <w:szCs w:val="32"/>
        </w:rPr>
        <w:t>:</w:t>
      </w:r>
    </w:p>
    <w:p w:rsidR="00F941EB" w:rsidRPr="00985A83" w:rsidRDefault="00F941EB" w:rsidP="001025F5">
      <w:pPr>
        <w:pStyle w:val="a4"/>
        <w:widowControl w:val="0"/>
        <w:numPr>
          <w:ilvl w:val="0"/>
          <w:numId w:val="26"/>
        </w:numPr>
        <w:tabs>
          <w:tab w:val="left" w:pos="709"/>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 xml:space="preserve">изучить теоретические и методологические основы современных </w:t>
      </w:r>
      <w:r w:rsidRPr="00985A83">
        <w:rPr>
          <w:rFonts w:ascii="Times New Roman" w:hAnsi="Times New Roman" w:cs="Times New Roman"/>
          <w:spacing w:val="2"/>
          <w:sz w:val="32"/>
          <w:szCs w:val="32"/>
        </w:rPr>
        <w:t>во</w:t>
      </w:r>
      <w:r w:rsidRPr="00985A83">
        <w:rPr>
          <w:rFonts w:ascii="Times New Roman" w:hAnsi="Times New Roman" w:cs="Times New Roman"/>
          <w:sz w:val="32"/>
          <w:szCs w:val="32"/>
        </w:rPr>
        <w:t>просовменеджмента;</w:t>
      </w:r>
    </w:p>
    <w:p w:rsidR="00F941EB" w:rsidRPr="00985A83" w:rsidRDefault="00F941EB" w:rsidP="001025F5">
      <w:pPr>
        <w:pStyle w:val="a4"/>
        <w:widowControl w:val="0"/>
        <w:numPr>
          <w:ilvl w:val="0"/>
          <w:numId w:val="26"/>
        </w:numPr>
        <w:tabs>
          <w:tab w:val="left" w:pos="709"/>
          <w:tab w:val="left" w:pos="1000"/>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выявить особенности управления организацией с учетом современного менеджмента;</w:t>
      </w:r>
    </w:p>
    <w:p w:rsidR="00F941EB" w:rsidRPr="00985A83" w:rsidRDefault="00F941EB" w:rsidP="001025F5">
      <w:pPr>
        <w:pStyle w:val="a4"/>
        <w:widowControl w:val="0"/>
        <w:numPr>
          <w:ilvl w:val="0"/>
          <w:numId w:val="26"/>
        </w:numPr>
        <w:tabs>
          <w:tab w:val="left" w:pos="709"/>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освоить этапы эволюции управленческой мысли в России в области менеджмента;</w:t>
      </w:r>
    </w:p>
    <w:p w:rsidR="00F941EB" w:rsidRPr="00985A83" w:rsidRDefault="00F941EB" w:rsidP="001025F5">
      <w:pPr>
        <w:pStyle w:val="a4"/>
        <w:widowControl w:val="0"/>
        <w:numPr>
          <w:ilvl w:val="0"/>
          <w:numId w:val="26"/>
        </w:numPr>
        <w:tabs>
          <w:tab w:val="left" w:pos="709"/>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проанализировать тенденции в развитии организаций и современного менеджмента;</w:t>
      </w:r>
    </w:p>
    <w:p w:rsidR="00F941EB" w:rsidRPr="00985A83" w:rsidRDefault="00F941EB" w:rsidP="001025F5">
      <w:pPr>
        <w:pStyle w:val="a4"/>
        <w:widowControl w:val="0"/>
        <w:numPr>
          <w:ilvl w:val="0"/>
          <w:numId w:val="26"/>
        </w:numPr>
        <w:tabs>
          <w:tab w:val="left" w:pos="709"/>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 xml:space="preserve">исследовать проблемы российского бизнеса в области социальной </w:t>
      </w:r>
      <w:r w:rsidRPr="00985A83">
        <w:rPr>
          <w:rFonts w:ascii="Times New Roman" w:hAnsi="Times New Roman" w:cs="Times New Roman"/>
          <w:spacing w:val="5"/>
          <w:sz w:val="32"/>
          <w:szCs w:val="32"/>
        </w:rPr>
        <w:t>от</w:t>
      </w:r>
      <w:r w:rsidRPr="00985A83">
        <w:rPr>
          <w:rFonts w:ascii="Times New Roman" w:hAnsi="Times New Roman" w:cs="Times New Roman"/>
          <w:sz w:val="32"/>
          <w:szCs w:val="32"/>
        </w:rPr>
        <w:t>ветственности и этикиуправления;</w:t>
      </w:r>
    </w:p>
    <w:p w:rsidR="00F941EB" w:rsidRDefault="00F941EB" w:rsidP="001025F5">
      <w:pPr>
        <w:pStyle w:val="a4"/>
        <w:widowControl w:val="0"/>
        <w:numPr>
          <w:ilvl w:val="0"/>
          <w:numId w:val="26"/>
        </w:numPr>
        <w:tabs>
          <w:tab w:val="left" w:pos="709"/>
        </w:tabs>
        <w:autoSpaceDE w:val="0"/>
        <w:autoSpaceDN w:val="0"/>
        <w:spacing w:after="0" w:line="240" w:lineRule="auto"/>
        <w:ind w:left="0" w:firstLine="425"/>
        <w:contextualSpacing w:val="0"/>
        <w:jc w:val="both"/>
        <w:rPr>
          <w:rFonts w:ascii="Times New Roman" w:hAnsi="Times New Roman" w:cs="Times New Roman"/>
          <w:sz w:val="32"/>
          <w:szCs w:val="32"/>
        </w:rPr>
      </w:pPr>
      <w:r w:rsidRPr="00985A83">
        <w:rPr>
          <w:rFonts w:ascii="Times New Roman" w:hAnsi="Times New Roman" w:cs="Times New Roman"/>
          <w:sz w:val="32"/>
          <w:szCs w:val="32"/>
        </w:rPr>
        <w:t>выработать навыки разработки и применения оптимальных управленческих решений, оценивать их последствия и осуществлять стратегическое планирование.</w:t>
      </w:r>
    </w:p>
    <w:p w:rsidR="001025F5" w:rsidRPr="00985A83" w:rsidRDefault="001025F5" w:rsidP="001025F5">
      <w:pPr>
        <w:pStyle w:val="af"/>
        <w:spacing w:after="0"/>
        <w:ind w:firstLine="426"/>
        <w:jc w:val="both"/>
        <w:rPr>
          <w:rFonts w:ascii="Times New Roman" w:hAnsi="Times New Roman" w:cs="Times New Roman"/>
          <w:sz w:val="32"/>
          <w:szCs w:val="32"/>
        </w:rPr>
      </w:pPr>
    </w:p>
    <w:p w:rsidR="001025F5" w:rsidRPr="00985A83" w:rsidRDefault="001025F5" w:rsidP="001025F5">
      <w:pPr>
        <w:pStyle w:val="a4"/>
        <w:widowControl w:val="0"/>
        <w:tabs>
          <w:tab w:val="left" w:pos="709"/>
        </w:tabs>
        <w:autoSpaceDE w:val="0"/>
        <w:autoSpaceDN w:val="0"/>
        <w:spacing w:after="0" w:line="240" w:lineRule="auto"/>
        <w:ind w:left="425"/>
        <w:contextualSpacing w:val="0"/>
        <w:jc w:val="both"/>
        <w:rPr>
          <w:rFonts w:ascii="Times New Roman" w:hAnsi="Times New Roman" w:cs="Times New Roman"/>
          <w:sz w:val="32"/>
          <w:szCs w:val="32"/>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Pr="00123F71" w:rsidRDefault="002803F3" w:rsidP="006D333A">
      <w:pPr>
        <w:pStyle w:val="21"/>
        <w:pageBreakBefore/>
        <w:ind w:left="0" w:firstLine="426"/>
        <w:jc w:val="both"/>
        <w:rPr>
          <w:sz w:val="32"/>
          <w:szCs w:val="32"/>
          <w:lang w:val="ru-RU"/>
        </w:rPr>
      </w:pPr>
      <w:r w:rsidRPr="00123F71">
        <w:rPr>
          <w:sz w:val="32"/>
          <w:szCs w:val="32"/>
          <w:lang w:val="ru-RU"/>
        </w:rPr>
        <w:t>ТЕМА 1. Структурные (организационные) проблемы</w:t>
      </w:r>
    </w:p>
    <w:p w:rsidR="002803F3" w:rsidRPr="00123F71" w:rsidRDefault="002803F3" w:rsidP="006D333A">
      <w:pPr>
        <w:pStyle w:val="21"/>
        <w:ind w:left="0" w:firstLine="426"/>
        <w:jc w:val="both"/>
        <w:rPr>
          <w:sz w:val="32"/>
          <w:szCs w:val="32"/>
          <w:lang w:val="ru-RU"/>
        </w:rPr>
      </w:pPr>
      <w:r w:rsidRPr="00123F71">
        <w:rPr>
          <w:sz w:val="32"/>
          <w:szCs w:val="32"/>
          <w:lang w:val="ru-RU"/>
        </w:rPr>
        <w:t>менеджмента</w:t>
      </w:r>
    </w:p>
    <w:p w:rsidR="007337C4" w:rsidRPr="00123F71" w:rsidRDefault="007337C4" w:rsidP="006D333A">
      <w:pPr>
        <w:pStyle w:val="ac"/>
        <w:ind w:firstLine="426"/>
        <w:jc w:val="both"/>
        <w:rPr>
          <w:rFonts w:ascii="Times New Roman" w:hAnsi="Times New Roman" w:cs="Times New Roman"/>
          <w:b/>
          <w:sz w:val="32"/>
          <w:szCs w:val="32"/>
        </w:rPr>
      </w:pPr>
    </w:p>
    <w:p w:rsidR="00284A56" w:rsidRPr="00123F71" w:rsidRDefault="00284A56" w:rsidP="006D333A">
      <w:pPr>
        <w:pStyle w:val="ac"/>
        <w:ind w:firstLine="426"/>
        <w:jc w:val="both"/>
        <w:rPr>
          <w:rFonts w:ascii="Times New Roman" w:hAnsi="Times New Roman" w:cs="Times New Roman"/>
          <w:b/>
          <w:sz w:val="32"/>
          <w:szCs w:val="32"/>
        </w:rPr>
      </w:pPr>
      <w:r w:rsidRPr="00123F71">
        <w:rPr>
          <w:rFonts w:ascii="Times New Roman" w:hAnsi="Times New Roman" w:cs="Times New Roman"/>
          <w:b/>
          <w:sz w:val="32"/>
          <w:szCs w:val="32"/>
        </w:rPr>
        <w:t>Построение функциональной модели предприятия</w:t>
      </w:r>
    </w:p>
    <w:p w:rsidR="00284A56" w:rsidRPr="00123F71" w:rsidRDefault="00284A56" w:rsidP="006D333A">
      <w:pPr>
        <w:pStyle w:val="ac"/>
        <w:ind w:firstLine="426"/>
        <w:jc w:val="both"/>
        <w:rPr>
          <w:rFonts w:ascii="Times New Roman" w:hAnsi="Times New Roman" w:cs="Times New Roman"/>
          <w:b/>
          <w:sz w:val="32"/>
          <w:szCs w:val="32"/>
        </w:rPr>
      </w:pPr>
    </w:p>
    <w:p w:rsidR="00C82CF8" w:rsidRPr="001025F5" w:rsidRDefault="00C82CF8" w:rsidP="006D333A">
      <w:pPr>
        <w:pStyle w:val="ac"/>
        <w:ind w:firstLine="426"/>
        <w:jc w:val="both"/>
        <w:rPr>
          <w:rFonts w:ascii="Times New Roman" w:hAnsi="Times New Roman" w:cs="Times New Roman"/>
          <w:i/>
          <w:sz w:val="32"/>
          <w:szCs w:val="32"/>
        </w:rPr>
      </w:pPr>
      <w:r w:rsidRPr="001025F5">
        <w:rPr>
          <w:rFonts w:ascii="Times New Roman" w:hAnsi="Times New Roman" w:cs="Times New Roman"/>
          <w:i/>
          <w:sz w:val="32"/>
          <w:szCs w:val="32"/>
        </w:rPr>
        <w:t>Постановка задачи</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ab/>
        <w:t>Сформировать функциональную модель одной из бизнес-функций предприятия, на котором Вы работаете (или любого другого предприятия известного Вам).</w:t>
      </w:r>
    </w:p>
    <w:p w:rsidR="001025F5" w:rsidRDefault="001025F5" w:rsidP="006D333A">
      <w:pPr>
        <w:pStyle w:val="ac"/>
        <w:ind w:firstLine="426"/>
        <w:jc w:val="both"/>
        <w:rPr>
          <w:rFonts w:ascii="Times New Roman" w:hAnsi="Times New Roman" w:cs="Times New Roman"/>
          <w:i/>
          <w:sz w:val="32"/>
          <w:szCs w:val="32"/>
        </w:rPr>
      </w:pPr>
    </w:p>
    <w:p w:rsidR="00C82CF8" w:rsidRPr="001025F5" w:rsidRDefault="00C82CF8" w:rsidP="006D333A">
      <w:pPr>
        <w:pStyle w:val="ac"/>
        <w:ind w:firstLine="426"/>
        <w:jc w:val="both"/>
        <w:rPr>
          <w:rFonts w:ascii="Times New Roman" w:hAnsi="Times New Roman" w:cs="Times New Roman"/>
          <w:i/>
          <w:sz w:val="32"/>
          <w:szCs w:val="32"/>
        </w:rPr>
      </w:pPr>
      <w:r w:rsidRPr="001025F5">
        <w:rPr>
          <w:rFonts w:ascii="Times New Roman" w:hAnsi="Times New Roman" w:cs="Times New Roman"/>
          <w:i/>
          <w:sz w:val="32"/>
          <w:szCs w:val="32"/>
        </w:rPr>
        <w:t>Теоретические положения</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ab/>
        <w:t>Производство продуктового портфеля организации реализуется через исполнение функций, т.е. комплекса необходимых действий и работ, который приводит к преобразованию исходных ресурсов в товарные продукты.</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При изменении продуктового портфеля неизбежно изменение состава и трудоемкости исполнения функций, реализуемых в подразделении или на предприятии. Учет этих изменений и проведение соответствующей корректировки в организационной структуре управления удобнее производить при наличии построенной функциональной модели подразделения или  предприятия. Если при формировании функциональной модели исходить из понимания того, что базовым элементом любой организации является ее производство, а система управления лишь «обслуживает» его, являясь надстройкой над этой базой, то вполне обоснованным становиться деление функций менеджмента на две основные группы.</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Группа </w:t>
      </w:r>
      <w:r w:rsidRPr="009E34BB">
        <w:rPr>
          <w:rFonts w:ascii="Times New Roman" w:hAnsi="Times New Roman" w:cs="Times New Roman"/>
          <w:i/>
          <w:sz w:val="32"/>
          <w:szCs w:val="32"/>
        </w:rPr>
        <w:t>общих функций</w:t>
      </w:r>
      <w:r w:rsidRPr="009E34BB">
        <w:rPr>
          <w:rFonts w:ascii="Times New Roman" w:hAnsi="Times New Roman" w:cs="Times New Roman"/>
          <w:sz w:val="32"/>
          <w:szCs w:val="32"/>
        </w:rPr>
        <w:t>менеджмента включает в себя такие функции, как целеполагание, планирование, организацию, учет, контроль и анализ, регулирование. Общие функции менеджмента практически всегда реализуются в полном их составе на любом иерархическом уровне управления организацией. Однако</w:t>
      </w:r>
      <w:proofErr w:type="gramStart"/>
      <w:r w:rsidRPr="009E34BB">
        <w:rPr>
          <w:rFonts w:ascii="Times New Roman" w:hAnsi="Times New Roman" w:cs="Times New Roman"/>
          <w:sz w:val="32"/>
          <w:szCs w:val="32"/>
        </w:rPr>
        <w:t>,</w:t>
      </w:r>
      <w:proofErr w:type="gramEnd"/>
      <w:r w:rsidRPr="009E34BB">
        <w:rPr>
          <w:rFonts w:ascii="Times New Roman" w:hAnsi="Times New Roman" w:cs="Times New Roman"/>
          <w:sz w:val="32"/>
          <w:szCs w:val="32"/>
        </w:rPr>
        <w:t xml:space="preserve"> их содержание весьма сильно меняется. На высшем уровне менеджмента целеполагание, например, носит стратегический характер, а на нижнем уровне иерархии это уже оперативные цели и т.д.</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Вторую группу образуют функции, связанные с непосредственным осуществлением производственного процесса, назовем их </w:t>
      </w:r>
      <w:r w:rsidRPr="009E34BB">
        <w:rPr>
          <w:rFonts w:ascii="Times New Roman" w:hAnsi="Times New Roman" w:cs="Times New Roman"/>
          <w:i/>
          <w:sz w:val="32"/>
          <w:szCs w:val="32"/>
        </w:rPr>
        <w:t>бизнес-функциями.</w:t>
      </w:r>
      <w:r w:rsidRPr="009E34BB">
        <w:rPr>
          <w:rFonts w:ascii="Times New Roman" w:hAnsi="Times New Roman" w:cs="Times New Roman"/>
          <w:sz w:val="32"/>
          <w:szCs w:val="32"/>
        </w:rPr>
        <w:t xml:space="preserve"> К ним относятся функции маркетинга, которое определяет положение конкретного продукта на рынке и характер его развития; снабжения процесса ресурсами; производства, которая может распадаться на подфункции в соответствии со стадийностью производства; функция сбыта и продвижения продуктов на рынке; послепродажного обслуживания. Кроме того, в ряд бизнес-функций следует включить финансовую функцию, функцию экономического сопровождения производственного процесса, функцию подготовки производства, функцию транспортного обслуживания производственного процесса, функцию юридического сопровождения, административно-хозяйственную функцию и некоторые другие.</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В построении функциональной модели могут не участвовать фоновые функции, а именно – мотивации, принятия управленческого решения, коммуникации, которые, пронизывая всю деятельность системы управления, являются как бы средой исполнения общих и бизнес – функций менеджмента организации.</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Каждая из бизнес-функций есть комплекс, состоящий из подфункций и работ. В рамках каждой бизнес-функции исполняется весь перечень общих функций менеджмента (целеполагание, планирование, организация и т.д.), однако уровень их исполнения и характер наполненности принципиально другой. Так, формирование целей при исполнении конкретной бизнес-функции осуществляется в рамках этой бизнес-функции, функция планирования так же ограниченна областью только этой конкретной бизнес-функции и связанна с планированием конкретных работ в рамках этой бизнес-функции и т.д. Перечень возможных подфункций и работ может быть получен  в результате изучения соответствующей научно-технической, нормативно-справочной и другой специальной литературы (например, нормативно-квалификационных справочников, положений о подразделениях и т.</w:t>
      </w:r>
      <w:r w:rsidR="000671F7">
        <w:rPr>
          <w:rFonts w:ascii="Times New Roman" w:hAnsi="Times New Roman" w:cs="Times New Roman"/>
          <w:sz w:val="32"/>
          <w:szCs w:val="32"/>
        </w:rPr>
        <w:t xml:space="preserve"> </w:t>
      </w:r>
      <w:r w:rsidRPr="009E34BB">
        <w:rPr>
          <w:rFonts w:ascii="Times New Roman" w:hAnsi="Times New Roman" w:cs="Times New Roman"/>
          <w:sz w:val="32"/>
          <w:szCs w:val="32"/>
        </w:rPr>
        <w:t>п.)</w:t>
      </w:r>
    </w:p>
    <w:p w:rsidR="00C82CF8" w:rsidRPr="009E34BB" w:rsidRDefault="00C82CF8" w:rsidP="006D333A">
      <w:pPr>
        <w:pStyle w:val="ac"/>
        <w:ind w:firstLine="426"/>
        <w:jc w:val="both"/>
        <w:rPr>
          <w:rFonts w:ascii="Times New Roman" w:hAnsi="Times New Roman" w:cs="Times New Roman"/>
          <w:sz w:val="32"/>
          <w:szCs w:val="32"/>
        </w:rPr>
      </w:pPr>
      <w:r w:rsidRPr="009E34BB">
        <w:rPr>
          <w:rFonts w:ascii="Times New Roman" w:hAnsi="Times New Roman" w:cs="Times New Roman"/>
          <w:sz w:val="32"/>
          <w:szCs w:val="32"/>
        </w:rPr>
        <w:t>Исходя из вышесказанного, функциональную модель можно строить по схеме, представленной на рис</w:t>
      </w:r>
      <w:r w:rsidR="009E34BB">
        <w:rPr>
          <w:rFonts w:ascii="Times New Roman" w:hAnsi="Times New Roman" w:cs="Times New Roman"/>
          <w:sz w:val="32"/>
          <w:szCs w:val="32"/>
        </w:rPr>
        <w:t>унке</w:t>
      </w:r>
      <w:r w:rsidRPr="009E34BB">
        <w:rPr>
          <w:rFonts w:ascii="Times New Roman" w:hAnsi="Times New Roman" w:cs="Times New Roman"/>
          <w:sz w:val="32"/>
          <w:szCs w:val="32"/>
        </w:rPr>
        <w:t xml:space="preserve"> 1.</w:t>
      </w:r>
    </w:p>
    <w:p w:rsidR="00C82CF8" w:rsidRDefault="00C82CF8" w:rsidP="00C82CF8">
      <w:pPr>
        <w:pStyle w:val="ac"/>
        <w:spacing w:line="360" w:lineRule="auto"/>
        <w:rPr>
          <w:rFonts w:ascii="Times New Roman" w:hAnsi="Times New Roman" w:cs="Times New Roman"/>
          <w:sz w:val="28"/>
        </w:rPr>
      </w:pPr>
      <w:r w:rsidRPr="000B7EE3">
        <w:rPr>
          <w:rFonts w:ascii="Times New Roman" w:hAnsi="Times New Roman" w:cs="Times New Roman"/>
          <w:noProof/>
          <w:sz w:val="28"/>
          <w:lang w:eastAsia="ru-RU"/>
        </w:rPr>
        <w:drawing>
          <wp:inline distT="0" distB="0" distL="0" distR="0">
            <wp:extent cx="5486400" cy="2752725"/>
            <wp:effectExtent l="19050" t="0" r="0" b="0"/>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lum bright="-13000" contrast="41000"/>
                    </a:blip>
                    <a:srcRect/>
                    <a:stretch>
                      <a:fillRect/>
                    </a:stretch>
                  </pic:blipFill>
                  <pic:spPr bwMode="auto">
                    <a:xfrm>
                      <a:off x="0" y="0"/>
                      <a:ext cx="5496206" cy="2757645"/>
                    </a:xfrm>
                    <a:prstGeom prst="rect">
                      <a:avLst/>
                    </a:prstGeom>
                    <a:noFill/>
                    <a:ln w="9525">
                      <a:noFill/>
                      <a:miter lim="800000"/>
                      <a:headEnd/>
                      <a:tailEnd/>
                    </a:ln>
                  </pic:spPr>
                </pic:pic>
              </a:graphicData>
            </a:graphic>
          </wp:inline>
        </w:drawing>
      </w:r>
    </w:p>
    <w:p w:rsidR="00C82CF8" w:rsidRPr="006D333A" w:rsidRDefault="00C82CF8" w:rsidP="002803F3">
      <w:pPr>
        <w:pStyle w:val="ac"/>
        <w:spacing w:line="360" w:lineRule="auto"/>
        <w:jc w:val="center"/>
        <w:rPr>
          <w:rFonts w:ascii="Times New Roman" w:hAnsi="Times New Roman" w:cs="Times New Roman"/>
          <w:sz w:val="32"/>
          <w:szCs w:val="32"/>
        </w:rPr>
      </w:pPr>
      <w:r w:rsidRPr="006D333A">
        <w:rPr>
          <w:rFonts w:ascii="Times New Roman" w:hAnsi="Times New Roman" w:cs="Times New Roman"/>
          <w:sz w:val="32"/>
          <w:szCs w:val="32"/>
        </w:rPr>
        <w:t>Рисунок 1 – Функциональная модель в разрезе одной функции</w:t>
      </w:r>
      <w:r w:rsidRPr="006D333A">
        <w:rPr>
          <w:rFonts w:ascii="Times New Roman" w:hAnsi="Times New Roman" w:cs="Times New Roman"/>
          <w:sz w:val="32"/>
          <w:szCs w:val="32"/>
        </w:rPr>
        <w:br/>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Под проставленными номерами на рис</w:t>
      </w:r>
      <w:r w:rsidR="009E34BB" w:rsidRPr="00284A56">
        <w:rPr>
          <w:rFonts w:ascii="Times New Roman" w:hAnsi="Times New Roman" w:cs="Times New Roman"/>
          <w:sz w:val="32"/>
          <w:szCs w:val="32"/>
        </w:rPr>
        <w:t>унке</w:t>
      </w:r>
      <w:r w:rsidRPr="00284A56">
        <w:rPr>
          <w:rFonts w:ascii="Times New Roman" w:hAnsi="Times New Roman" w:cs="Times New Roman"/>
          <w:sz w:val="32"/>
          <w:szCs w:val="32"/>
        </w:rPr>
        <w:t xml:space="preserve"> 1 при рассмотрении, например, функции «Маркетинг» могли бы подразумеваться, следующие подфункции и работы:</w:t>
      </w:r>
    </w:p>
    <w:p w:rsidR="00C82CF8" w:rsidRPr="00284A56" w:rsidRDefault="00C82CF8" w:rsidP="006D333A">
      <w:pPr>
        <w:pStyle w:val="ac"/>
        <w:numPr>
          <w:ilvl w:val="1"/>
          <w:numId w:val="20"/>
        </w:numPr>
        <w:tabs>
          <w:tab w:val="left" w:pos="851"/>
        </w:tabs>
        <w:ind w:left="0" w:firstLine="426"/>
        <w:jc w:val="both"/>
        <w:rPr>
          <w:rFonts w:ascii="Times New Roman" w:hAnsi="Times New Roman" w:cs="Times New Roman"/>
          <w:sz w:val="32"/>
          <w:szCs w:val="32"/>
        </w:rPr>
      </w:pPr>
      <w:r w:rsidRPr="00284A56">
        <w:rPr>
          <w:rFonts w:ascii="Times New Roman" w:hAnsi="Times New Roman" w:cs="Times New Roman"/>
          <w:sz w:val="32"/>
          <w:szCs w:val="32"/>
        </w:rPr>
        <w:t>Сохранение и наращивание доли на рынке;</w:t>
      </w:r>
    </w:p>
    <w:p w:rsidR="00C82CF8" w:rsidRPr="00284A56" w:rsidRDefault="00C82CF8" w:rsidP="006D333A">
      <w:pPr>
        <w:pStyle w:val="ac"/>
        <w:numPr>
          <w:ilvl w:val="1"/>
          <w:numId w:val="20"/>
        </w:numPr>
        <w:tabs>
          <w:tab w:val="left" w:pos="851"/>
        </w:tabs>
        <w:ind w:left="0" w:firstLine="426"/>
        <w:jc w:val="both"/>
        <w:rPr>
          <w:rFonts w:ascii="Times New Roman" w:hAnsi="Times New Roman" w:cs="Times New Roman"/>
          <w:sz w:val="32"/>
          <w:szCs w:val="32"/>
        </w:rPr>
      </w:pPr>
      <w:r w:rsidRPr="00284A56">
        <w:rPr>
          <w:rFonts w:ascii="Times New Roman" w:hAnsi="Times New Roman" w:cs="Times New Roman"/>
          <w:sz w:val="32"/>
          <w:szCs w:val="32"/>
        </w:rPr>
        <w:t>Поддержание и упрочнение конкурентоспособности;</w:t>
      </w:r>
    </w:p>
    <w:p w:rsidR="00C82CF8" w:rsidRPr="00284A56" w:rsidRDefault="00C82CF8" w:rsidP="006D333A">
      <w:pPr>
        <w:pStyle w:val="ac"/>
        <w:numPr>
          <w:ilvl w:val="1"/>
          <w:numId w:val="20"/>
        </w:numPr>
        <w:tabs>
          <w:tab w:val="left" w:pos="851"/>
        </w:tabs>
        <w:ind w:left="0" w:firstLine="426"/>
        <w:jc w:val="both"/>
        <w:rPr>
          <w:rFonts w:ascii="Times New Roman" w:hAnsi="Times New Roman" w:cs="Times New Roman"/>
          <w:sz w:val="32"/>
          <w:szCs w:val="32"/>
        </w:rPr>
      </w:pPr>
      <w:r w:rsidRPr="00284A56">
        <w:rPr>
          <w:rFonts w:ascii="Times New Roman" w:hAnsi="Times New Roman" w:cs="Times New Roman"/>
          <w:sz w:val="32"/>
          <w:szCs w:val="32"/>
        </w:rPr>
        <w:t>Поддержание рыночной актуальности продукта и т.д.</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2.1. Планирование рекламной компании;</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2.2. Планирование исследований рынков сбыта продукции и т.д.</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3.1. Организация рекламных мероприятий;</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3.2. Организация проведения социологически опросов</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3.3. Организация работы группы рыночных исследований и т.д.</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 xml:space="preserve">Аналогичные построения могут быть проведены по каждой из принятых к рассмотрению бизнес-функций. При этом перечень указанных на рис.1 подфункций может быть расширен </w:t>
      </w:r>
      <w:proofErr w:type="gramStart"/>
      <w:r w:rsidRPr="00284A56">
        <w:rPr>
          <w:rFonts w:ascii="Times New Roman" w:hAnsi="Times New Roman" w:cs="Times New Roman"/>
          <w:sz w:val="32"/>
          <w:szCs w:val="32"/>
        </w:rPr>
        <w:t xml:space="preserve">( </w:t>
      </w:r>
      <w:proofErr w:type="gramEnd"/>
      <w:r w:rsidRPr="00284A56">
        <w:rPr>
          <w:rFonts w:ascii="Times New Roman" w:hAnsi="Times New Roman" w:cs="Times New Roman"/>
          <w:sz w:val="32"/>
          <w:szCs w:val="32"/>
        </w:rPr>
        <w:t>например, за счет подфункций «координация», «исследования и разработки» и т.д.), а так же – изменен в соответствии с возникшей потребностью и характером решаемой задачи.</w:t>
      </w:r>
    </w:p>
    <w:p w:rsidR="00C82CF8" w:rsidRPr="00284A56" w:rsidRDefault="00C82CF8" w:rsidP="006D333A">
      <w:pPr>
        <w:pStyle w:val="ac"/>
        <w:ind w:firstLine="426"/>
        <w:jc w:val="both"/>
        <w:rPr>
          <w:rFonts w:ascii="Times New Roman" w:hAnsi="Times New Roman" w:cs="Times New Roman"/>
          <w:sz w:val="32"/>
          <w:szCs w:val="32"/>
        </w:rPr>
      </w:pPr>
      <w:r w:rsidRPr="00284A56">
        <w:rPr>
          <w:rFonts w:ascii="Times New Roman" w:hAnsi="Times New Roman" w:cs="Times New Roman"/>
          <w:sz w:val="32"/>
          <w:szCs w:val="32"/>
        </w:rPr>
        <w:t xml:space="preserve">Полученные функциональные модели для каждой из бизнес </w:t>
      </w:r>
      <w:proofErr w:type="gramStart"/>
      <w:r w:rsidRPr="00284A56">
        <w:rPr>
          <w:rFonts w:ascii="Times New Roman" w:hAnsi="Times New Roman" w:cs="Times New Roman"/>
          <w:sz w:val="32"/>
          <w:szCs w:val="32"/>
        </w:rPr>
        <w:t>–ф</w:t>
      </w:r>
      <w:proofErr w:type="gramEnd"/>
      <w:r w:rsidRPr="00284A56">
        <w:rPr>
          <w:rFonts w:ascii="Times New Roman" w:hAnsi="Times New Roman" w:cs="Times New Roman"/>
          <w:sz w:val="32"/>
          <w:szCs w:val="32"/>
        </w:rPr>
        <w:t>ункций могут быть сведены в общую функциональную модель, которая является базой для построения функциональной модели предприятия. На этой базе строиться та часть функциональной модели, которая предполагает описание общих функций менеджмента предприятия (рис</w:t>
      </w:r>
      <w:r w:rsidR="00284A56">
        <w:rPr>
          <w:rFonts w:ascii="Times New Roman" w:hAnsi="Times New Roman" w:cs="Times New Roman"/>
          <w:sz w:val="32"/>
          <w:szCs w:val="32"/>
        </w:rPr>
        <w:t xml:space="preserve">унок </w:t>
      </w:r>
      <w:r w:rsidRPr="00284A56">
        <w:rPr>
          <w:rFonts w:ascii="Times New Roman" w:hAnsi="Times New Roman" w:cs="Times New Roman"/>
          <w:sz w:val="32"/>
          <w:szCs w:val="32"/>
        </w:rPr>
        <w:t>2).</w:t>
      </w:r>
    </w:p>
    <w:p w:rsidR="00C82CF8" w:rsidRDefault="00C82CF8" w:rsidP="00C82CF8">
      <w:pPr>
        <w:pStyle w:val="ac"/>
        <w:spacing w:line="360" w:lineRule="auto"/>
        <w:rPr>
          <w:rFonts w:ascii="Times New Roman" w:hAnsi="Times New Roman" w:cs="Times New Roman"/>
          <w:sz w:val="28"/>
        </w:rPr>
      </w:pPr>
      <w:r w:rsidRPr="000B7EE3">
        <w:rPr>
          <w:rFonts w:ascii="Times New Roman" w:hAnsi="Times New Roman" w:cs="Times New Roman"/>
          <w:noProof/>
          <w:sz w:val="28"/>
          <w:lang w:eastAsia="ru-RU"/>
        </w:rPr>
        <w:drawing>
          <wp:inline distT="0" distB="0" distL="0" distR="0">
            <wp:extent cx="5940425" cy="3162006"/>
            <wp:effectExtent l="19050" t="0" r="3175" b="0"/>
            <wp:docPr id="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lum bright="-12000" contrast="32000"/>
                    </a:blip>
                    <a:srcRect/>
                    <a:stretch>
                      <a:fillRect/>
                    </a:stretch>
                  </pic:blipFill>
                  <pic:spPr bwMode="auto">
                    <a:xfrm>
                      <a:off x="0" y="0"/>
                      <a:ext cx="5940425" cy="3162006"/>
                    </a:xfrm>
                    <a:prstGeom prst="rect">
                      <a:avLst/>
                    </a:prstGeom>
                    <a:noFill/>
                    <a:ln w="9525">
                      <a:noFill/>
                      <a:miter lim="800000"/>
                      <a:headEnd/>
                      <a:tailEnd/>
                    </a:ln>
                  </pic:spPr>
                </pic:pic>
              </a:graphicData>
            </a:graphic>
          </wp:inline>
        </w:drawing>
      </w:r>
    </w:p>
    <w:p w:rsidR="00C82CF8" w:rsidRPr="006D333A" w:rsidRDefault="00C82CF8" w:rsidP="00C82CF8">
      <w:pPr>
        <w:pStyle w:val="ac"/>
        <w:spacing w:line="360" w:lineRule="auto"/>
        <w:jc w:val="center"/>
        <w:rPr>
          <w:rFonts w:ascii="Times New Roman" w:hAnsi="Times New Roman" w:cs="Times New Roman"/>
          <w:sz w:val="32"/>
          <w:szCs w:val="32"/>
        </w:rPr>
      </w:pPr>
      <w:r w:rsidRPr="006D333A">
        <w:rPr>
          <w:rFonts w:ascii="Times New Roman" w:hAnsi="Times New Roman" w:cs="Times New Roman"/>
          <w:sz w:val="32"/>
          <w:szCs w:val="32"/>
        </w:rPr>
        <w:t>Рисунок 2 – Функциональная модель предприятия</w:t>
      </w:r>
    </w:p>
    <w:p w:rsidR="009E34BB" w:rsidRDefault="009E34BB" w:rsidP="00C82CF8">
      <w:pPr>
        <w:pStyle w:val="ac"/>
        <w:spacing w:line="360" w:lineRule="auto"/>
        <w:jc w:val="center"/>
        <w:rPr>
          <w:rFonts w:ascii="Times New Roman" w:hAnsi="Times New Roman" w:cs="Times New Roman"/>
          <w:sz w:val="28"/>
        </w:rPr>
      </w:pPr>
    </w:p>
    <w:p w:rsidR="00C82CF8" w:rsidRPr="009E34BB" w:rsidRDefault="00C82CF8" w:rsidP="009E34BB">
      <w:pPr>
        <w:pStyle w:val="ac"/>
        <w:ind w:firstLine="425"/>
        <w:jc w:val="both"/>
        <w:rPr>
          <w:rFonts w:ascii="Times New Roman" w:hAnsi="Times New Roman" w:cs="Times New Roman"/>
          <w:sz w:val="32"/>
          <w:szCs w:val="32"/>
        </w:rPr>
      </w:pPr>
      <w:r w:rsidRPr="009E34BB">
        <w:rPr>
          <w:rFonts w:ascii="Times New Roman" w:hAnsi="Times New Roman" w:cs="Times New Roman"/>
          <w:sz w:val="32"/>
          <w:szCs w:val="32"/>
        </w:rPr>
        <w:t xml:space="preserve">Основываясь на предполагаемом </w:t>
      </w:r>
      <w:proofErr w:type="gramStart"/>
      <w:r w:rsidRPr="009E34BB">
        <w:rPr>
          <w:rFonts w:ascii="Times New Roman" w:hAnsi="Times New Roman" w:cs="Times New Roman"/>
          <w:sz w:val="32"/>
          <w:szCs w:val="32"/>
        </w:rPr>
        <w:t>методическом подходе</w:t>
      </w:r>
      <w:proofErr w:type="gramEnd"/>
      <w:r w:rsidRPr="009E34BB">
        <w:rPr>
          <w:rFonts w:ascii="Times New Roman" w:hAnsi="Times New Roman" w:cs="Times New Roman"/>
          <w:sz w:val="32"/>
          <w:szCs w:val="32"/>
        </w:rPr>
        <w:t>, перечень конкретных бизнес-функций и их состав должен определяться исходя из характеристик продуктов, входящих в портфель предприятия. Однако</w:t>
      </w:r>
      <w:proofErr w:type="gramStart"/>
      <w:r w:rsidRPr="009E34BB">
        <w:rPr>
          <w:rFonts w:ascii="Times New Roman" w:hAnsi="Times New Roman" w:cs="Times New Roman"/>
          <w:sz w:val="32"/>
          <w:szCs w:val="32"/>
        </w:rPr>
        <w:t>,</w:t>
      </w:r>
      <w:proofErr w:type="gramEnd"/>
      <w:r w:rsidRPr="009E34BB">
        <w:rPr>
          <w:rFonts w:ascii="Times New Roman" w:hAnsi="Times New Roman" w:cs="Times New Roman"/>
          <w:sz w:val="32"/>
          <w:szCs w:val="32"/>
        </w:rPr>
        <w:t xml:space="preserve"> в условиях учебного занятия для упрощения решения задачи этот состав может быть взят из соответствующих литературных источников, содержащих такие нормативные документы организаций, как «Положения о подразделениях». В «Положениях», как правило, имеется раздел «Функции», из которого и предполагается взять необходимый состав конкретных работ, исполняемых в рамках исследуемой бизнес-функции.</w:t>
      </w:r>
    </w:p>
    <w:p w:rsidR="00C82CF8" w:rsidRPr="009E34BB" w:rsidRDefault="00C82CF8" w:rsidP="009E34BB">
      <w:pPr>
        <w:pStyle w:val="ac"/>
        <w:ind w:firstLine="425"/>
        <w:jc w:val="both"/>
        <w:rPr>
          <w:rFonts w:ascii="Times New Roman" w:hAnsi="Times New Roman" w:cs="Times New Roman"/>
          <w:b/>
          <w:sz w:val="32"/>
          <w:szCs w:val="32"/>
        </w:rPr>
      </w:pPr>
    </w:p>
    <w:p w:rsidR="00C82CF8" w:rsidRPr="001025F5" w:rsidRDefault="00C82CF8" w:rsidP="000671F7">
      <w:pPr>
        <w:pStyle w:val="ac"/>
        <w:ind w:firstLine="709"/>
        <w:jc w:val="both"/>
        <w:rPr>
          <w:rFonts w:ascii="Times New Roman" w:hAnsi="Times New Roman" w:cs="Times New Roman"/>
          <w:i/>
          <w:sz w:val="32"/>
          <w:szCs w:val="32"/>
        </w:rPr>
      </w:pPr>
      <w:r w:rsidRPr="001025F5">
        <w:rPr>
          <w:rFonts w:ascii="Times New Roman" w:hAnsi="Times New Roman" w:cs="Times New Roman"/>
          <w:i/>
          <w:sz w:val="32"/>
          <w:szCs w:val="32"/>
        </w:rPr>
        <w:t>Методические рекомендации</w:t>
      </w:r>
    </w:p>
    <w:p w:rsidR="00C82CF8" w:rsidRPr="009E34BB" w:rsidRDefault="00C82CF8" w:rsidP="000671F7">
      <w:pPr>
        <w:pStyle w:val="ac"/>
        <w:ind w:firstLine="709"/>
        <w:jc w:val="both"/>
        <w:rPr>
          <w:rFonts w:ascii="Times New Roman" w:hAnsi="Times New Roman" w:cs="Times New Roman"/>
          <w:sz w:val="32"/>
          <w:szCs w:val="32"/>
        </w:rPr>
      </w:pPr>
      <w:r w:rsidRPr="009E34BB">
        <w:rPr>
          <w:rFonts w:ascii="Times New Roman" w:hAnsi="Times New Roman" w:cs="Times New Roman"/>
          <w:b/>
          <w:sz w:val="32"/>
          <w:szCs w:val="32"/>
        </w:rPr>
        <w:tab/>
      </w:r>
      <w:r w:rsidRPr="009E34BB">
        <w:rPr>
          <w:rFonts w:ascii="Times New Roman" w:hAnsi="Times New Roman" w:cs="Times New Roman"/>
          <w:sz w:val="32"/>
          <w:szCs w:val="32"/>
        </w:rPr>
        <w:t>Каждый студент</w:t>
      </w:r>
      <w:r w:rsidRPr="009E34BB">
        <w:rPr>
          <w:rFonts w:ascii="Times New Roman" w:hAnsi="Times New Roman" w:cs="Times New Roman"/>
          <w:sz w:val="32"/>
          <w:szCs w:val="32"/>
        </w:rPr>
        <w:tab/>
        <w:t>(или малая группа) получает свою бизнес-функцию, модель которой и разрабатывает.</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ab/>
        <w:t>Вся процедура построения функциональной модели состоит из нескольких этапов:</w:t>
      </w:r>
    </w:p>
    <w:p w:rsidR="00C82CF8" w:rsidRPr="009E34BB" w:rsidRDefault="00C82CF8" w:rsidP="000671F7">
      <w:pPr>
        <w:pStyle w:val="ac"/>
        <w:numPr>
          <w:ilvl w:val="0"/>
          <w:numId w:val="21"/>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Определить полный состав работ, исполняемых в рамках рассматриваемой бизнес-функции</w:t>
      </w:r>
    </w:p>
    <w:p w:rsidR="00C82CF8" w:rsidRPr="009E34BB" w:rsidRDefault="00C82CF8" w:rsidP="000671F7">
      <w:pPr>
        <w:pStyle w:val="ac"/>
        <w:numPr>
          <w:ilvl w:val="0"/>
          <w:numId w:val="21"/>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Проанализировать полученный состав работ на предмет их однородности. Сформировать однородные по целям, методам исполнения, требуемой квалификации и т.п. группы работ. Однородная группа работ – есть подфункция. Необходимо сформулировать наименование каждой подфункции;</w:t>
      </w:r>
    </w:p>
    <w:p w:rsidR="00C82CF8" w:rsidRPr="009E34BB" w:rsidRDefault="00C82CF8" w:rsidP="000671F7">
      <w:pPr>
        <w:pStyle w:val="ac"/>
        <w:numPr>
          <w:ilvl w:val="0"/>
          <w:numId w:val="21"/>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Отсортировать работы, входящих в подфункцию, по группам общих функций менеджмента. При необходимости следует сформулировать наименования недостающих работ.</w:t>
      </w:r>
    </w:p>
    <w:p w:rsidR="00C82CF8" w:rsidRPr="009E34BB" w:rsidRDefault="00C82CF8" w:rsidP="000671F7">
      <w:pPr>
        <w:pStyle w:val="ac"/>
        <w:numPr>
          <w:ilvl w:val="0"/>
          <w:numId w:val="21"/>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Построить функциональную модель бизнес-функции.</w:t>
      </w:r>
    </w:p>
    <w:p w:rsidR="00C82CF8" w:rsidRPr="009E34BB" w:rsidRDefault="00C82CF8" w:rsidP="000671F7">
      <w:pPr>
        <w:pStyle w:val="ac"/>
        <w:numPr>
          <w:ilvl w:val="0"/>
          <w:numId w:val="21"/>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На этом этапе предполагается коллективная работа всей студенческой группы, связанная со сведением моделей бизнес-функций в общую функциональную модель подразделения или предприятия. Этот этап может проходить в виде обсуждения результатов работы малых групп.</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p>
    <w:p w:rsidR="00C82CF8" w:rsidRPr="001025F5"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i/>
          <w:sz w:val="32"/>
          <w:szCs w:val="32"/>
        </w:rPr>
      </w:pPr>
      <w:r w:rsidRPr="001025F5">
        <w:rPr>
          <w:rFonts w:ascii="Times New Roman" w:hAnsi="Times New Roman" w:cs="Times New Roman"/>
          <w:i/>
          <w:sz w:val="32"/>
          <w:szCs w:val="32"/>
        </w:rPr>
        <w:t>Решение задачи</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Проведем построение функциональной модели бизнес-функции «Управление персоналом».</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На </w:t>
      </w:r>
      <w:r w:rsidRPr="009E34BB">
        <w:rPr>
          <w:rFonts w:ascii="Times New Roman" w:hAnsi="Times New Roman" w:cs="Times New Roman"/>
          <w:i/>
          <w:sz w:val="32"/>
          <w:szCs w:val="32"/>
        </w:rPr>
        <w:t>первом этапе</w:t>
      </w:r>
      <w:r w:rsidRPr="009E34BB">
        <w:rPr>
          <w:rFonts w:ascii="Times New Roman" w:hAnsi="Times New Roman" w:cs="Times New Roman"/>
          <w:sz w:val="32"/>
          <w:szCs w:val="32"/>
        </w:rPr>
        <w:t xml:space="preserve"> построения модели определим, по возможности, полный состав работ, исполняемых в рамках рассматриваемой бизнес-функции. Предположим, что перечень конкретных работ исполняемых в рамках функции « Управление персоналом» выглядит следующим образом.</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Разработка эффективной стратегии предприятия по управлению трудовыми ресурсами;</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Выбор и внедрение оптимальной системы оплаты труда;</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Мониторинг и анализ текущего состояния рынка труда. Прогнозирование развития рынка труда в будущем;</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Планирование и организация мероприятий по набору персонала</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Планирование и организация внутрифирменной оценки персонала;</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Проведение контроля, учета и анализа эффективности работы по набору персонала;</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Обеспечение выполнения требований действующего трудового законодательства в части учета трудовых отношений;</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Введение установленной документации по кадрам;</w:t>
      </w:r>
    </w:p>
    <w:p w:rsidR="00C82CF8" w:rsidRPr="009E34BB" w:rsidRDefault="00C82CF8" w:rsidP="000671F7">
      <w:pPr>
        <w:pStyle w:val="ac"/>
        <w:numPr>
          <w:ilvl w:val="0"/>
          <w:numId w:val="22"/>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Табельный учет времени сотрудников;</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proofErr w:type="gramStart"/>
      <w:r w:rsidRPr="009E34BB">
        <w:rPr>
          <w:rFonts w:ascii="Times New Roman" w:hAnsi="Times New Roman" w:cs="Times New Roman"/>
          <w:sz w:val="32"/>
          <w:szCs w:val="32"/>
        </w:rPr>
        <w:t>Контроль за</w:t>
      </w:r>
      <w:proofErr w:type="gramEnd"/>
      <w:r w:rsidRPr="009E34BB">
        <w:rPr>
          <w:rFonts w:ascii="Times New Roman" w:hAnsi="Times New Roman" w:cs="Times New Roman"/>
          <w:sz w:val="32"/>
          <w:szCs w:val="32"/>
        </w:rPr>
        <w:t xml:space="preserve"> состоянием трудовой дисциплины в подразделениях предприятия и соблюдением работниками правил внутреннего распорядка;</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Разработка внутренних Положений по учету кадров;</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Разработка, планирование и адаптация организационной структуры предприятия к меняющимся условиям внешней среды при максимально рациональном использовании трудовых ресурсов;</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Планирование, установление и контроль нормативов производительности труда;</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Разработка и анализ положений и должностных инструкций;</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Планирование и анализ численности сотрудников подразделений;</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Анализ трудовых обязанностей, выполняемых сотрудниками;</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 Анализ должностных инструкций сотрудников;</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Контроль соответствия фактически выполняемых сотрудниками обязанностей и их должностных инструкций;</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Укрепление трудовой дисциплины, снижение текучести кадров, потерь рабочего времени;</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Обзор заработанных плат в отрасли. Сравнительный анализ заработанных плат на предприятии и у конкурентов. Прогноз затрат на оплату труда;</w:t>
      </w:r>
    </w:p>
    <w:p w:rsidR="00C82CF8" w:rsidRPr="009E34BB" w:rsidRDefault="00C82CF8" w:rsidP="000671F7">
      <w:pPr>
        <w:pStyle w:val="ac"/>
        <w:numPr>
          <w:ilvl w:val="0"/>
          <w:numId w:val="22"/>
        </w:numPr>
        <w:tabs>
          <w:tab w:val="left" w:pos="851"/>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Анализ текучести кадров на предприятии. Выявление причин текучести кадров.</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i/>
          <w:sz w:val="32"/>
          <w:szCs w:val="32"/>
        </w:rPr>
        <w:t>Второй этап</w:t>
      </w:r>
      <w:r w:rsidRPr="009E34BB">
        <w:rPr>
          <w:rFonts w:ascii="Times New Roman" w:hAnsi="Times New Roman" w:cs="Times New Roman"/>
          <w:sz w:val="32"/>
          <w:szCs w:val="32"/>
        </w:rPr>
        <w:t>сводиться к анализу полученного на первом этапе перечня конкретных работ и их разнесению в однородные по целям, методам реализации, квалификации и т.п. группы. В условиях рассматриваемого примера, таких групп оказалось четыре, т.е. должны исполняться четыре подфункции. Приведем их перечень и состав.</w:t>
      </w:r>
    </w:p>
    <w:p w:rsidR="00C82CF8" w:rsidRPr="009E34BB" w:rsidRDefault="00C82CF8" w:rsidP="000671F7">
      <w:pPr>
        <w:pStyle w:val="ac"/>
        <w:numPr>
          <w:ilvl w:val="0"/>
          <w:numId w:val="23"/>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Подбор и аттестация персонала: работы №№ 4, 5, 6 из перечня.</w:t>
      </w:r>
    </w:p>
    <w:p w:rsidR="00C82CF8" w:rsidRPr="009E34BB" w:rsidRDefault="00C82CF8" w:rsidP="000671F7">
      <w:pPr>
        <w:pStyle w:val="ac"/>
        <w:numPr>
          <w:ilvl w:val="0"/>
          <w:numId w:val="23"/>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Учет персонала: работы №№ 7, 8, 9, 10, 11, 19.</w:t>
      </w:r>
    </w:p>
    <w:p w:rsidR="00C82CF8" w:rsidRPr="009E34BB" w:rsidRDefault="00C82CF8" w:rsidP="000671F7">
      <w:pPr>
        <w:pStyle w:val="ac"/>
        <w:numPr>
          <w:ilvl w:val="0"/>
          <w:numId w:val="23"/>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Оптимизация структуры кадрового состава и его использования: №№ 12, 13, 14, 15, 16, 18.</w:t>
      </w:r>
    </w:p>
    <w:p w:rsidR="00C82CF8" w:rsidRPr="009E34BB" w:rsidRDefault="00C82CF8" w:rsidP="000671F7">
      <w:pPr>
        <w:pStyle w:val="ac"/>
        <w:numPr>
          <w:ilvl w:val="0"/>
          <w:numId w:val="23"/>
        </w:numPr>
        <w:tabs>
          <w:tab w:val="left" w:pos="708"/>
          <w:tab w:val="left" w:pos="1416"/>
          <w:tab w:val="left" w:pos="2124"/>
          <w:tab w:val="left" w:pos="2832"/>
          <w:tab w:val="left" w:pos="3330"/>
        </w:tabs>
        <w:ind w:left="0" w:firstLine="709"/>
        <w:jc w:val="both"/>
        <w:rPr>
          <w:rFonts w:ascii="Times New Roman" w:hAnsi="Times New Roman" w:cs="Times New Roman"/>
          <w:sz w:val="32"/>
          <w:szCs w:val="32"/>
        </w:rPr>
      </w:pPr>
      <w:r w:rsidRPr="009E34BB">
        <w:rPr>
          <w:rFonts w:ascii="Times New Roman" w:hAnsi="Times New Roman" w:cs="Times New Roman"/>
          <w:sz w:val="32"/>
          <w:szCs w:val="32"/>
        </w:rPr>
        <w:t>Анализ и планирование развития трудовых ресурсов: №№ 1, 2, 3, 17, 20, 21.</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Перечень подфункций и работ может быть </w:t>
      </w:r>
      <w:proofErr w:type="gramStart"/>
      <w:r w:rsidRPr="009E34BB">
        <w:rPr>
          <w:rFonts w:ascii="Times New Roman" w:hAnsi="Times New Roman" w:cs="Times New Roman"/>
          <w:sz w:val="32"/>
          <w:szCs w:val="32"/>
        </w:rPr>
        <w:t xml:space="preserve">( </w:t>
      </w:r>
      <w:proofErr w:type="gramEnd"/>
      <w:r w:rsidRPr="009E34BB">
        <w:rPr>
          <w:rFonts w:ascii="Times New Roman" w:hAnsi="Times New Roman" w:cs="Times New Roman"/>
          <w:sz w:val="32"/>
          <w:szCs w:val="32"/>
        </w:rPr>
        <w:t>а иногда и должен быть) дополнен и (или) изменен.</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i/>
          <w:sz w:val="32"/>
          <w:szCs w:val="32"/>
        </w:rPr>
        <w:t>Третий этап</w:t>
      </w:r>
      <w:r w:rsidRPr="009E34BB">
        <w:rPr>
          <w:rFonts w:ascii="Times New Roman" w:hAnsi="Times New Roman" w:cs="Times New Roman"/>
          <w:sz w:val="32"/>
          <w:szCs w:val="32"/>
        </w:rPr>
        <w:t>предполагает, в рамках каждой подфункции, выделение или формулирование наименований конкретных работ, связанных с исполнением на данном иерархическом уровне общих функций менеджмента, т.е. вербально определяются целиреализуемые при исполнении подфункций, мероприятия, которые следует запланировать для достижения этих целей, что надо сделать для организации исполнения этих мероприятий и т.д.</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В условиях примера такое построение выполнено на рис</w:t>
      </w:r>
      <w:r w:rsidR="009E34BB">
        <w:rPr>
          <w:rFonts w:ascii="Times New Roman" w:hAnsi="Times New Roman" w:cs="Times New Roman"/>
          <w:sz w:val="32"/>
          <w:szCs w:val="32"/>
        </w:rPr>
        <w:t>унках</w:t>
      </w:r>
      <w:r w:rsidRPr="009E34BB">
        <w:rPr>
          <w:rFonts w:ascii="Times New Roman" w:hAnsi="Times New Roman" w:cs="Times New Roman"/>
          <w:sz w:val="32"/>
          <w:szCs w:val="32"/>
        </w:rPr>
        <w:t xml:space="preserve"> 3-6 по каждой подфункции отдельно.</w:t>
      </w:r>
    </w:p>
    <w:p w:rsidR="00C82CF8" w:rsidRPr="009E34BB" w:rsidRDefault="00C82CF8" w:rsidP="000671F7">
      <w:pPr>
        <w:pStyle w:val="ac"/>
        <w:tabs>
          <w:tab w:val="left" w:pos="708"/>
          <w:tab w:val="left" w:pos="1416"/>
          <w:tab w:val="left" w:pos="2124"/>
          <w:tab w:val="left" w:pos="2832"/>
          <w:tab w:val="left" w:pos="3330"/>
        </w:tabs>
        <w:ind w:firstLine="709"/>
        <w:jc w:val="both"/>
        <w:rPr>
          <w:rFonts w:ascii="Times New Roman" w:hAnsi="Times New Roman" w:cs="Times New Roman"/>
          <w:sz w:val="32"/>
          <w:szCs w:val="32"/>
        </w:rPr>
      </w:pPr>
      <w:r w:rsidRPr="009E34BB">
        <w:rPr>
          <w:rFonts w:ascii="Times New Roman" w:hAnsi="Times New Roman" w:cs="Times New Roman"/>
          <w:sz w:val="32"/>
          <w:szCs w:val="32"/>
        </w:rPr>
        <w:t xml:space="preserve">На </w:t>
      </w:r>
      <w:r w:rsidRPr="009E34BB">
        <w:rPr>
          <w:rFonts w:ascii="Times New Roman" w:hAnsi="Times New Roman" w:cs="Times New Roman"/>
          <w:i/>
          <w:sz w:val="32"/>
          <w:szCs w:val="32"/>
        </w:rPr>
        <w:t xml:space="preserve">четвертом этапе </w:t>
      </w:r>
      <w:r w:rsidRPr="009E34BB">
        <w:rPr>
          <w:rFonts w:ascii="Times New Roman" w:hAnsi="Times New Roman" w:cs="Times New Roman"/>
          <w:sz w:val="32"/>
          <w:szCs w:val="32"/>
        </w:rPr>
        <w:t>строиться полная модель бизнес-функции (рис</w:t>
      </w:r>
      <w:r w:rsidR="009E34BB">
        <w:rPr>
          <w:rFonts w:ascii="Times New Roman" w:hAnsi="Times New Roman" w:cs="Times New Roman"/>
          <w:sz w:val="32"/>
          <w:szCs w:val="32"/>
        </w:rPr>
        <w:t xml:space="preserve">унок </w:t>
      </w:r>
      <w:r w:rsidRPr="009E34BB">
        <w:rPr>
          <w:rFonts w:ascii="Times New Roman" w:hAnsi="Times New Roman" w:cs="Times New Roman"/>
          <w:sz w:val="32"/>
          <w:szCs w:val="32"/>
        </w:rPr>
        <w:t xml:space="preserve"> </w:t>
      </w:r>
      <w:r w:rsidR="006D333A">
        <w:rPr>
          <w:rFonts w:ascii="Times New Roman" w:hAnsi="Times New Roman" w:cs="Times New Roman"/>
          <w:sz w:val="32"/>
          <w:szCs w:val="32"/>
        </w:rPr>
        <w:t>3</w:t>
      </w:r>
      <w:r w:rsidRPr="009E34BB">
        <w:rPr>
          <w:rFonts w:ascii="Times New Roman" w:hAnsi="Times New Roman" w:cs="Times New Roman"/>
          <w:sz w:val="32"/>
          <w:szCs w:val="32"/>
        </w:rPr>
        <w:t>).</w:t>
      </w:r>
    </w:p>
    <w:p w:rsidR="00C82CF8" w:rsidRDefault="00C82CF8" w:rsidP="00C82CF8">
      <w:pPr>
        <w:pStyle w:val="ac"/>
        <w:tabs>
          <w:tab w:val="left" w:pos="708"/>
          <w:tab w:val="left" w:pos="1416"/>
          <w:tab w:val="left" w:pos="2124"/>
          <w:tab w:val="left" w:pos="2832"/>
          <w:tab w:val="left" w:pos="3330"/>
        </w:tabs>
        <w:spacing w:line="360" w:lineRule="auto"/>
        <w:rPr>
          <w:rFonts w:ascii="Times New Roman" w:hAnsi="Times New Roman" w:cs="Times New Roman"/>
          <w:sz w:val="28"/>
        </w:rPr>
      </w:pPr>
      <w:r>
        <w:rPr>
          <w:rFonts w:ascii="Times New Roman" w:hAnsi="Times New Roman" w:cs="Times New Roman"/>
          <w:noProof/>
          <w:sz w:val="28"/>
          <w:lang w:eastAsia="ru-RU"/>
        </w:rPr>
        <w:drawing>
          <wp:inline distT="0" distB="0" distL="0" distR="0">
            <wp:extent cx="5934075" cy="1266825"/>
            <wp:effectExtent l="19050" t="0" r="9525"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34075" cy="1266825"/>
                    </a:xfrm>
                    <a:prstGeom prst="rect">
                      <a:avLst/>
                    </a:prstGeom>
                    <a:noFill/>
                    <a:ln w="9525">
                      <a:noFill/>
                      <a:miter lim="800000"/>
                      <a:headEnd/>
                      <a:tailEnd/>
                    </a:ln>
                  </pic:spPr>
                </pic:pic>
              </a:graphicData>
            </a:graphic>
          </wp:inline>
        </w:drawing>
      </w:r>
    </w:p>
    <w:p w:rsidR="00C82CF8" w:rsidRPr="006D333A" w:rsidRDefault="00C82CF8" w:rsidP="009E34BB">
      <w:pPr>
        <w:pStyle w:val="ac"/>
        <w:tabs>
          <w:tab w:val="left" w:pos="708"/>
          <w:tab w:val="left" w:pos="1416"/>
          <w:tab w:val="left" w:pos="2124"/>
          <w:tab w:val="left" w:pos="2832"/>
          <w:tab w:val="left" w:pos="3330"/>
        </w:tabs>
        <w:jc w:val="center"/>
        <w:rPr>
          <w:rFonts w:ascii="Times New Roman" w:hAnsi="Times New Roman" w:cs="Times New Roman"/>
          <w:sz w:val="32"/>
          <w:szCs w:val="32"/>
        </w:rPr>
      </w:pPr>
      <w:r w:rsidRPr="006D333A">
        <w:rPr>
          <w:rFonts w:ascii="Times New Roman" w:hAnsi="Times New Roman" w:cs="Times New Roman"/>
          <w:sz w:val="32"/>
          <w:szCs w:val="32"/>
        </w:rPr>
        <w:t>Рисунок 3 – Модель подфункции « Подбор и аттестация персонала»</w:t>
      </w:r>
    </w:p>
    <w:p w:rsidR="002803F3" w:rsidRPr="009E34BB" w:rsidRDefault="002803F3" w:rsidP="009E34BB">
      <w:pPr>
        <w:pStyle w:val="ac"/>
        <w:tabs>
          <w:tab w:val="left" w:pos="708"/>
          <w:tab w:val="left" w:pos="1416"/>
          <w:tab w:val="left" w:pos="2124"/>
          <w:tab w:val="left" w:pos="2832"/>
          <w:tab w:val="left" w:pos="3330"/>
        </w:tabs>
        <w:jc w:val="center"/>
        <w:rPr>
          <w:rFonts w:ascii="Times New Roman" w:hAnsi="Times New Roman" w:cs="Times New Roman"/>
          <w:sz w:val="28"/>
          <w:szCs w:val="28"/>
        </w:rPr>
      </w:pPr>
    </w:p>
    <w:p w:rsidR="00C82CF8" w:rsidRPr="009E34BB" w:rsidRDefault="00C82CF8" w:rsidP="006D333A">
      <w:pPr>
        <w:pStyle w:val="ac"/>
        <w:numPr>
          <w:ilvl w:val="1"/>
          <w:numId w:val="24"/>
        </w:numPr>
        <w:tabs>
          <w:tab w:val="left" w:pos="708"/>
          <w:tab w:val="left" w:pos="1276"/>
          <w:tab w:val="left" w:pos="1416"/>
          <w:tab w:val="left" w:pos="1560"/>
          <w:tab w:val="left" w:pos="2832"/>
          <w:tab w:val="left" w:pos="3330"/>
        </w:tabs>
        <w:ind w:left="0" w:firstLine="426"/>
        <w:rPr>
          <w:rFonts w:ascii="Times New Roman" w:hAnsi="Times New Roman" w:cs="Times New Roman"/>
          <w:b/>
          <w:sz w:val="32"/>
          <w:szCs w:val="32"/>
        </w:rPr>
      </w:pPr>
      <w:r w:rsidRPr="009E34BB">
        <w:rPr>
          <w:rFonts w:ascii="Times New Roman" w:hAnsi="Times New Roman" w:cs="Times New Roman"/>
          <w:b/>
          <w:sz w:val="32"/>
          <w:szCs w:val="32"/>
        </w:rPr>
        <w:t>Целеполагание</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Обеспечить предприятие персоналом требуемой квалификации в необходимом количестве в установленные сроки.</w:t>
      </w:r>
    </w:p>
    <w:p w:rsidR="00C82CF8" w:rsidRPr="009E34BB" w:rsidRDefault="00C82CF8" w:rsidP="006D333A">
      <w:pPr>
        <w:pStyle w:val="ac"/>
        <w:numPr>
          <w:ilvl w:val="1"/>
          <w:numId w:val="24"/>
        </w:numPr>
        <w:tabs>
          <w:tab w:val="left" w:pos="708"/>
          <w:tab w:val="left" w:pos="1276"/>
          <w:tab w:val="left" w:pos="1416"/>
          <w:tab w:val="left" w:pos="1560"/>
          <w:tab w:val="left" w:pos="2832"/>
          <w:tab w:val="left" w:pos="3330"/>
        </w:tabs>
        <w:ind w:left="0" w:firstLine="426"/>
        <w:rPr>
          <w:rFonts w:ascii="Times New Roman" w:hAnsi="Times New Roman" w:cs="Times New Roman"/>
          <w:b/>
          <w:sz w:val="32"/>
          <w:szCs w:val="32"/>
        </w:rPr>
      </w:pPr>
      <w:r w:rsidRPr="009E34BB">
        <w:rPr>
          <w:rFonts w:ascii="Times New Roman" w:hAnsi="Times New Roman" w:cs="Times New Roman"/>
          <w:b/>
          <w:sz w:val="32"/>
          <w:szCs w:val="32"/>
        </w:rPr>
        <w:t>Планирование</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Планирование мероприятий по набору персонала.</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Планирование работы с кадровыми агентствами.</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Планирование проведения кастингов.</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Планирование проведения аттестации работников.</w:t>
      </w:r>
    </w:p>
    <w:p w:rsidR="00C82CF8" w:rsidRPr="009E34BB" w:rsidRDefault="00C82CF8" w:rsidP="006D333A">
      <w:pPr>
        <w:pStyle w:val="ac"/>
        <w:numPr>
          <w:ilvl w:val="1"/>
          <w:numId w:val="24"/>
        </w:numPr>
        <w:tabs>
          <w:tab w:val="left" w:pos="708"/>
          <w:tab w:val="left" w:pos="1276"/>
          <w:tab w:val="left" w:pos="1416"/>
          <w:tab w:val="left" w:pos="1560"/>
          <w:tab w:val="left" w:pos="2832"/>
          <w:tab w:val="left" w:pos="3330"/>
        </w:tabs>
        <w:ind w:left="0" w:firstLine="426"/>
        <w:rPr>
          <w:rFonts w:ascii="Times New Roman" w:hAnsi="Times New Roman" w:cs="Times New Roman"/>
          <w:b/>
          <w:sz w:val="32"/>
          <w:szCs w:val="32"/>
        </w:rPr>
      </w:pPr>
      <w:r w:rsidRPr="009E34BB">
        <w:rPr>
          <w:rFonts w:ascii="Times New Roman" w:hAnsi="Times New Roman" w:cs="Times New Roman"/>
          <w:b/>
          <w:sz w:val="32"/>
          <w:szCs w:val="32"/>
        </w:rPr>
        <w:t>Организация.</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Организация работы с кадровыми агентствами.</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Организация проведения кастингов.</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Организация проведения аттестации работников предприятия.</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Организация отбора сотрудников в соответствии с потребностями предприятия совместно с руководителями заинтересованных подразделений.</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Установление связей с учебными заведениями и службами занятости для обеспечения эффективного найма сотрудников.</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426"/>
        <w:rPr>
          <w:rFonts w:ascii="Times New Roman" w:hAnsi="Times New Roman" w:cs="Times New Roman"/>
          <w:sz w:val="32"/>
          <w:szCs w:val="32"/>
        </w:rPr>
      </w:pPr>
      <w:r w:rsidRPr="009E34BB">
        <w:rPr>
          <w:rFonts w:ascii="Times New Roman" w:hAnsi="Times New Roman" w:cs="Times New Roman"/>
          <w:sz w:val="32"/>
          <w:szCs w:val="32"/>
        </w:rPr>
        <w:t>Заключение договоров с кадровыми агентствами по набору персонала. Текущая работа с кадровыми агентствами по набору.</w:t>
      </w:r>
    </w:p>
    <w:p w:rsidR="006D333A" w:rsidRDefault="00C82CF8" w:rsidP="006D333A">
      <w:pPr>
        <w:pStyle w:val="ac"/>
        <w:numPr>
          <w:ilvl w:val="1"/>
          <w:numId w:val="24"/>
        </w:numPr>
        <w:tabs>
          <w:tab w:val="left" w:pos="708"/>
          <w:tab w:val="left" w:pos="1276"/>
          <w:tab w:val="left" w:pos="1416"/>
          <w:tab w:val="left" w:pos="1560"/>
          <w:tab w:val="left" w:pos="2832"/>
          <w:tab w:val="left" w:pos="3330"/>
        </w:tabs>
        <w:ind w:left="0" w:firstLine="426"/>
        <w:rPr>
          <w:rFonts w:ascii="Times New Roman" w:hAnsi="Times New Roman" w:cs="Times New Roman"/>
          <w:b/>
          <w:sz w:val="32"/>
          <w:szCs w:val="32"/>
        </w:rPr>
      </w:pPr>
      <w:r w:rsidRPr="009E34BB">
        <w:rPr>
          <w:rFonts w:ascii="Times New Roman" w:hAnsi="Times New Roman" w:cs="Times New Roman"/>
          <w:b/>
          <w:sz w:val="32"/>
          <w:szCs w:val="32"/>
        </w:rPr>
        <w:t>Контроль, учет, анализ.</w:t>
      </w:r>
    </w:p>
    <w:p w:rsidR="00C82CF8" w:rsidRPr="006D333A" w:rsidRDefault="006D333A" w:rsidP="006D333A">
      <w:pPr>
        <w:tabs>
          <w:tab w:val="left" w:pos="4095"/>
        </w:tabs>
      </w:pPr>
      <w:r>
        <w:tab/>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709"/>
        <w:rPr>
          <w:rFonts w:ascii="Times New Roman" w:hAnsi="Times New Roman" w:cs="Times New Roman"/>
          <w:sz w:val="32"/>
          <w:szCs w:val="32"/>
        </w:rPr>
      </w:pPr>
      <w:r w:rsidRPr="009E34BB">
        <w:rPr>
          <w:rFonts w:ascii="Times New Roman" w:hAnsi="Times New Roman" w:cs="Times New Roman"/>
          <w:sz w:val="32"/>
          <w:szCs w:val="32"/>
        </w:rPr>
        <w:t>Осуществление контроля, учета и анализа эффективности работы по подбору персонала.</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709"/>
        <w:rPr>
          <w:rFonts w:ascii="Times New Roman" w:hAnsi="Times New Roman" w:cs="Times New Roman"/>
          <w:sz w:val="32"/>
          <w:szCs w:val="32"/>
        </w:rPr>
      </w:pPr>
      <w:r w:rsidRPr="009E34BB">
        <w:rPr>
          <w:rFonts w:ascii="Times New Roman" w:hAnsi="Times New Roman" w:cs="Times New Roman"/>
          <w:sz w:val="32"/>
          <w:szCs w:val="32"/>
        </w:rPr>
        <w:t xml:space="preserve">Проведение постоянного </w:t>
      </w:r>
      <w:proofErr w:type="gramStart"/>
      <w:r w:rsidRPr="009E34BB">
        <w:rPr>
          <w:rFonts w:ascii="Times New Roman" w:hAnsi="Times New Roman" w:cs="Times New Roman"/>
          <w:sz w:val="32"/>
          <w:szCs w:val="32"/>
        </w:rPr>
        <w:t>контроля за</w:t>
      </w:r>
      <w:proofErr w:type="gramEnd"/>
      <w:r w:rsidRPr="009E34BB">
        <w:rPr>
          <w:rFonts w:ascii="Times New Roman" w:hAnsi="Times New Roman" w:cs="Times New Roman"/>
          <w:sz w:val="32"/>
          <w:szCs w:val="32"/>
        </w:rPr>
        <w:t xml:space="preserve"> ходом выполнения решений аттестационных комиссий.</w:t>
      </w:r>
    </w:p>
    <w:p w:rsidR="00C82CF8" w:rsidRPr="009E34BB" w:rsidRDefault="00C82CF8" w:rsidP="006D333A">
      <w:pPr>
        <w:pStyle w:val="ac"/>
        <w:numPr>
          <w:ilvl w:val="1"/>
          <w:numId w:val="24"/>
        </w:numPr>
        <w:tabs>
          <w:tab w:val="left" w:pos="708"/>
          <w:tab w:val="left" w:pos="1276"/>
          <w:tab w:val="left" w:pos="1416"/>
          <w:tab w:val="left" w:pos="1560"/>
          <w:tab w:val="left" w:pos="2832"/>
          <w:tab w:val="left" w:pos="3330"/>
        </w:tabs>
        <w:ind w:left="0" w:firstLine="709"/>
        <w:rPr>
          <w:rFonts w:ascii="Times New Roman" w:hAnsi="Times New Roman" w:cs="Times New Roman"/>
          <w:b/>
          <w:sz w:val="32"/>
          <w:szCs w:val="32"/>
        </w:rPr>
      </w:pPr>
      <w:r w:rsidRPr="009E34BB">
        <w:rPr>
          <w:rFonts w:ascii="Times New Roman" w:hAnsi="Times New Roman" w:cs="Times New Roman"/>
          <w:b/>
          <w:sz w:val="32"/>
          <w:szCs w:val="32"/>
        </w:rPr>
        <w:t>Регулирование.</w:t>
      </w:r>
    </w:p>
    <w:p w:rsidR="00C82CF8" w:rsidRPr="009E34BB" w:rsidRDefault="00C82CF8" w:rsidP="006D333A">
      <w:pPr>
        <w:pStyle w:val="ac"/>
        <w:numPr>
          <w:ilvl w:val="2"/>
          <w:numId w:val="24"/>
        </w:numPr>
        <w:tabs>
          <w:tab w:val="left" w:pos="708"/>
          <w:tab w:val="left" w:pos="1276"/>
          <w:tab w:val="left" w:pos="1416"/>
          <w:tab w:val="left" w:pos="1560"/>
          <w:tab w:val="left" w:pos="2832"/>
          <w:tab w:val="left" w:pos="3330"/>
        </w:tabs>
        <w:ind w:left="0" w:firstLine="709"/>
        <w:rPr>
          <w:rFonts w:ascii="Times New Roman" w:hAnsi="Times New Roman" w:cs="Times New Roman"/>
          <w:sz w:val="32"/>
          <w:szCs w:val="32"/>
        </w:rPr>
      </w:pPr>
      <w:r w:rsidRPr="009E34BB">
        <w:rPr>
          <w:rFonts w:ascii="Times New Roman" w:hAnsi="Times New Roman" w:cs="Times New Roman"/>
          <w:sz w:val="32"/>
          <w:szCs w:val="32"/>
        </w:rPr>
        <w:t>Разработка методических рекомендаций и положений по набору персонала и проведения аттестации.</w:t>
      </w:r>
    </w:p>
    <w:p w:rsidR="00C82CF8" w:rsidRPr="009E34BB" w:rsidRDefault="00C82CF8" w:rsidP="009E34BB">
      <w:pPr>
        <w:pStyle w:val="ac"/>
        <w:tabs>
          <w:tab w:val="left" w:pos="708"/>
          <w:tab w:val="left" w:pos="1416"/>
          <w:tab w:val="left" w:pos="2124"/>
          <w:tab w:val="left" w:pos="2832"/>
          <w:tab w:val="left" w:pos="3330"/>
        </w:tabs>
        <w:rPr>
          <w:rFonts w:ascii="Times New Roman" w:hAnsi="Times New Roman" w:cs="Times New Roman"/>
          <w:sz w:val="32"/>
          <w:szCs w:val="32"/>
        </w:rPr>
      </w:pPr>
      <w:r w:rsidRPr="009E34BB">
        <w:rPr>
          <w:rFonts w:ascii="Times New Roman" w:hAnsi="Times New Roman" w:cs="Times New Roman"/>
          <w:noProof/>
          <w:sz w:val="32"/>
          <w:szCs w:val="32"/>
          <w:lang w:eastAsia="ru-RU"/>
        </w:rPr>
        <w:drawing>
          <wp:inline distT="0" distB="0" distL="0" distR="0">
            <wp:extent cx="6349045" cy="1866900"/>
            <wp:effectExtent l="19050" t="0" r="0" b="0"/>
            <wp:docPr id="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349045" cy="1866900"/>
                    </a:xfrm>
                    <a:prstGeom prst="rect">
                      <a:avLst/>
                    </a:prstGeom>
                    <a:noFill/>
                    <a:ln w="9525">
                      <a:noFill/>
                      <a:miter lim="800000"/>
                      <a:headEnd/>
                      <a:tailEnd/>
                    </a:ln>
                  </pic:spPr>
                </pic:pic>
              </a:graphicData>
            </a:graphic>
          </wp:inline>
        </w:drawing>
      </w:r>
    </w:p>
    <w:p w:rsidR="00C82CF8" w:rsidRPr="006D333A" w:rsidRDefault="00C82CF8" w:rsidP="009E34BB">
      <w:pPr>
        <w:pStyle w:val="ac"/>
        <w:tabs>
          <w:tab w:val="left" w:pos="708"/>
          <w:tab w:val="left" w:pos="1416"/>
          <w:tab w:val="left" w:pos="2124"/>
          <w:tab w:val="left" w:pos="2832"/>
          <w:tab w:val="left" w:pos="3330"/>
        </w:tabs>
        <w:ind w:firstLine="426"/>
        <w:jc w:val="center"/>
        <w:rPr>
          <w:rFonts w:ascii="Times New Roman" w:hAnsi="Times New Roman" w:cs="Times New Roman"/>
          <w:sz w:val="32"/>
          <w:szCs w:val="32"/>
        </w:rPr>
      </w:pPr>
      <w:r w:rsidRPr="006D333A">
        <w:rPr>
          <w:rFonts w:ascii="Times New Roman" w:hAnsi="Times New Roman" w:cs="Times New Roman"/>
          <w:sz w:val="32"/>
          <w:szCs w:val="32"/>
        </w:rPr>
        <w:t>Рисунок 4 – Модель подфункции «Учет персонала»</w:t>
      </w:r>
    </w:p>
    <w:p w:rsidR="009E34BB" w:rsidRPr="009E34BB" w:rsidRDefault="009E34BB" w:rsidP="009E34BB">
      <w:pPr>
        <w:pStyle w:val="ac"/>
        <w:tabs>
          <w:tab w:val="left" w:pos="708"/>
          <w:tab w:val="left" w:pos="1416"/>
          <w:tab w:val="left" w:pos="2124"/>
          <w:tab w:val="left" w:pos="2832"/>
          <w:tab w:val="left" w:pos="3330"/>
        </w:tabs>
        <w:ind w:firstLine="426"/>
        <w:jc w:val="center"/>
        <w:rPr>
          <w:rFonts w:ascii="Times New Roman" w:hAnsi="Times New Roman" w:cs="Times New Roman"/>
          <w:sz w:val="28"/>
          <w:szCs w:val="28"/>
        </w:rPr>
      </w:pP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2.1. Целеполагание</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2.1.1. Обеспечить выполнение требований действующего трудового законодательства в части учета трудовых отношений</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2.2. Планирование</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2.2.1. Планирование мероприятий по учету кадров и документальному отражению трудовых отношений.</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2.3. Организация</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2.3.1. Организация проведения приема, перевода и увольнения работников в соответствии с трудовым законодательством, положениями, инструкциями и приказами руководителей предприятий.</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2.3.2. Выдача справок о настоящей и прошлой трудовой деятельности работников</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 xml:space="preserve">2.3.3. Прием, заполнение и выдача трудовых книжек работникам предприятия </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2.3.4. Организация ведения установленной документации по кадрам</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2.3.5. Подготовка материалов для представления персонала к поощрениям</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2.3.6. Подготовка материалов по привлечению работников к материальной и дисциплинарной ответственности</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2.3.7. Подготовка необходимых материалов для рассмотрения на комиссии по установлению выслуги лет</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2.3.8. Подготовка документов по пенсионному страхованию и предоставлению их в органы социального обеспечения</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2.3.9. Выдача справок о работе на предприятии, занимаемой должности и размере заработной платы</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2.3.10. Составление графиков отпусков, их утверждение, учет использования отпусков работниками, оформление очередных и дополнительных отпусков.</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2.3.11. Оформление и учет командировок.</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2.3.12. Организация табельного учета</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2.4. Контроль, учет, анализ</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 xml:space="preserve">2.4.1. </w:t>
      </w:r>
      <w:proofErr w:type="gramStart"/>
      <w:r w:rsidRPr="009E34BB">
        <w:rPr>
          <w:rFonts w:ascii="Times New Roman" w:hAnsi="Times New Roman" w:cs="Times New Roman"/>
          <w:sz w:val="32"/>
          <w:szCs w:val="32"/>
        </w:rPr>
        <w:t>Контроль за</w:t>
      </w:r>
      <w:proofErr w:type="gramEnd"/>
      <w:r w:rsidRPr="009E34BB">
        <w:rPr>
          <w:rFonts w:ascii="Times New Roman" w:hAnsi="Times New Roman" w:cs="Times New Roman"/>
          <w:sz w:val="32"/>
          <w:szCs w:val="32"/>
        </w:rPr>
        <w:t xml:space="preserve"> состоянием трудовой дисциплины в подразделениях и соблюдение работниками  правил внутреннего распорядка.</w:t>
      </w:r>
    </w:p>
    <w:p w:rsidR="00C82CF8" w:rsidRPr="009E34BB" w:rsidRDefault="00C82CF8" w:rsidP="006D333A">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2.5. Регулирование</w:t>
      </w:r>
    </w:p>
    <w:p w:rsidR="00C82CF8" w:rsidRPr="009E34BB" w:rsidRDefault="00C82CF8" w:rsidP="009E34BB">
      <w:pPr>
        <w:pStyle w:val="ac"/>
        <w:tabs>
          <w:tab w:val="left" w:pos="708"/>
          <w:tab w:val="left" w:pos="1416"/>
          <w:tab w:val="left" w:pos="2124"/>
          <w:tab w:val="left" w:pos="2832"/>
          <w:tab w:val="left" w:pos="3330"/>
        </w:tabs>
        <w:jc w:val="center"/>
        <w:rPr>
          <w:rFonts w:ascii="Times New Roman" w:hAnsi="Times New Roman" w:cs="Times New Roman"/>
          <w:sz w:val="32"/>
          <w:szCs w:val="32"/>
        </w:rPr>
      </w:pPr>
      <w:r w:rsidRPr="009E34BB">
        <w:rPr>
          <w:rFonts w:ascii="Times New Roman" w:hAnsi="Times New Roman" w:cs="Times New Roman"/>
          <w:noProof/>
          <w:sz w:val="32"/>
          <w:szCs w:val="32"/>
          <w:lang w:eastAsia="ru-RU"/>
        </w:rPr>
        <w:drawing>
          <wp:inline distT="0" distB="0" distL="0" distR="0">
            <wp:extent cx="5943600" cy="1323975"/>
            <wp:effectExtent l="19050" t="0" r="0" b="0"/>
            <wp:docPr id="2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943600" cy="1323975"/>
                    </a:xfrm>
                    <a:prstGeom prst="rect">
                      <a:avLst/>
                    </a:prstGeom>
                    <a:noFill/>
                    <a:ln w="9525">
                      <a:noFill/>
                      <a:miter lim="800000"/>
                      <a:headEnd/>
                      <a:tailEnd/>
                    </a:ln>
                  </pic:spPr>
                </pic:pic>
              </a:graphicData>
            </a:graphic>
          </wp:inline>
        </w:drawing>
      </w:r>
    </w:p>
    <w:p w:rsidR="00C82CF8" w:rsidRPr="006D333A" w:rsidRDefault="00C82CF8" w:rsidP="009E34BB">
      <w:pPr>
        <w:pStyle w:val="ac"/>
        <w:tabs>
          <w:tab w:val="left" w:pos="708"/>
          <w:tab w:val="left" w:pos="1416"/>
          <w:tab w:val="left" w:pos="2124"/>
          <w:tab w:val="left" w:pos="2832"/>
          <w:tab w:val="left" w:pos="3330"/>
        </w:tabs>
        <w:ind w:firstLine="426"/>
        <w:jc w:val="center"/>
        <w:rPr>
          <w:rFonts w:ascii="Times New Roman" w:hAnsi="Times New Roman" w:cs="Times New Roman"/>
          <w:sz w:val="32"/>
          <w:szCs w:val="32"/>
        </w:rPr>
      </w:pPr>
      <w:r w:rsidRPr="006D333A">
        <w:rPr>
          <w:rFonts w:ascii="Times New Roman" w:hAnsi="Times New Roman" w:cs="Times New Roman"/>
          <w:sz w:val="32"/>
          <w:szCs w:val="32"/>
        </w:rPr>
        <w:t>Рисунок 5 – Модель подфункции «Оптимизация структуры кадрового состава и его использования»</w:t>
      </w:r>
    </w:p>
    <w:p w:rsidR="00C82CF8" w:rsidRPr="009E34BB" w:rsidRDefault="00C82CF8" w:rsidP="009E34BB">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3.1. Целеполагание</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3.1.1. Обеспечить адаптацию организационной структуры предприятия к меняющимся условиям внешней среды при максимально рациональном использовании трудовых ресурсов.</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3.2. Планирование</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3.2.1. Планирование изменений в организационной структуре предприятия в соответствии со стратегией развития при участии функциональных специалистов</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3.2.2. Планирование мероприятий по разработке нормативов производительности труда</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3.3. Организация</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3.3.1. Организация разработки структуры предприятия.</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3.3.2. Организация разработки положений и должностных инструкций.</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3.3.3. Организация разработки нормативов производительности труда.</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3.4. Контроль, учет, анализ.</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3.4.1. Анализ организационной структуры предприятия и численности сотрудников подразделений.</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3.4.2. Анализ трудовых обязанностей, выполняемых сотрудниками.</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3.4.3. Анализ должностных инструкций сотрудников.</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3.4.4. Контроль соответствия фактически выполняемых сотрудниками обязанностей и их должностных инструкций.</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b/>
          <w:sz w:val="32"/>
          <w:szCs w:val="32"/>
        </w:rPr>
      </w:pPr>
      <w:r w:rsidRPr="009E34BB">
        <w:rPr>
          <w:rFonts w:ascii="Times New Roman" w:hAnsi="Times New Roman" w:cs="Times New Roman"/>
          <w:b/>
          <w:sz w:val="32"/>
          <w:szCs w:val="32"/>
        </w:rPr>
        <w:t>3.5. Регулирование.</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3.5.1. Разработка внутренних положений о подразделениях предприятия и должностных инструкций сотрудников.</w:t>
      </w:r>
    </w:p>
    <w:p w:rsidR="00C82CF8" w:rsidRPr="009E34BB" w:rsidRDefault="00C82CF8" w:rsidP="006D333A">
      <w:pPr>
        <w:pStyle w:val="ac"/>
        <w:tabs>
          <w:tab w:val="left" w:pos="1416"/>
          <w:tab w:val="left" w:pos="2124"/>
          <w:tab w:val="left" w:pos="2832"/>
          <w:tab w:val="left" w:pos="3330"/>
        </w:tabs>
        <w:ind w:firstLine="426"/>
        <w:rPr>
          <w:rFonts w:ascii="Times New Roman" w:hAnsi="Times New Roman" w:cs="Times New Roman"/>
          <w:sz w:val="32"/>
          <w:szCs w:val="32"/>
        </w:rPr>
      </w:pPr>
      <w:r w:rsidRPr="009E34BB">
        <w:rPr>
          <w:rFonts w:ascii="Times New Roman" w:hAnsi="Times New Roman" w:cs="Times New Roman"/>
          <w:sz w:val="32"/>
          <w:szCs w:val="32"/>
        </w:rPr>
        <w:t>3.5.2. Разработка научно обоснованных нормативов производительности применительно к специфике деятельности предприятия.</w:t>
      </w:r>
    </w:p>
    <w:p w:rsidR="00C82CF8" w:rsidRPr="009E34BB" w:rsidRDefault="00C82CF8" w:rsidP="009E34BB">
      <w:pPr>
        <w:pStyle w:val="ac"/>
        <w:tabs>
          <w:tab w:val="left" w:pos="708"/>
          <w:tab w:val="left" w:pos="1416"/>
          <w:tab w:val="left" w:pos="2124"/>
          <w:tab w:val="left" w:pos="2832"/>
          <w:tab w:val="left" w:pos="3330"/>
        </w:tabs>
        <w:rPr>
          <w:rFonts w:ascii="Times New Roman" w:hAnsi="Times New Roman" w:cs="Times New Roman"/>
          <w:b/>
          <w:sz w:val="32"/>
          <w:szCs w:val="32"/>
        </w:rPr>
      </w:pPr>
      <w:r w:rsidRPr="009E34BB">
        <w:rPr>
          <w:rFonts w:ascii="Times New Roman" w:hAnsi="Times New Roman" w:cs="Times New Roman"/>
          <w:b/>
          <w:noProof/>
          <w:sz w:val="32"/>
          <w:szCs w:val="32"/>
          <w:lang w:eastAsia="ru-RU"/>
        </w:rPr>
        <w:drawing>
          <wp:inline distT="0" distB="0" distL="0" distR="0">
            <wp:extent cx="6466637" cy="1457325"/>
            <wp:effectExtent l="19050" t="0" r="0" b="0"/>
            <wp:docPr id="2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466637" cy="1457325"/>
                    </a:xfrm>
                    <a:prstGeom prst="rect">
                      <a:avLst/>
                    </a:prstGeom>
                    <a:noFill/>
                    <a:ln w="9525">
                      <a:noFill/>
                      <a:miter lim="800000"/>
                      <a:headEnd/>
                      <a:tailEnd/>
                    </a:ln>
                  </pic:spPr>
                </pic:pic>
              </a:graphicData>
            </a:graphic>
          </wp:inline>
        </w:drawing>
      </w:r>
    </w:p>
    <w:p w:rsidR="00C82CF8" w:rsidRPr="006D333A" w:rsidRDefault="00C82CF8" w:rsidP="009E34BB">
      <w:pPr>
        <w:pStyle w:val="ac"/>
        <w:tabs>
          <w:tab w:val="left" w:pos="708"/>
          <w:tab w:val="left" w:pos="1416"/>
          <w:tab w:val="left" w:pos="2124"/>
          <w:tab w:val="left" w:pos="2832"/>
          <w:tab w:val="left" w:pos="3330"/>
        </w:tabs>
        <w:jc w:val="center"/>
        <w:rPr>
          <w:rFonts w:ascii="Times New Roman" w:hAnsi="Times New Roman" w:cs="Times New Roman"/>
          <w:sz w:val="32"/>
          <w:szCs w:val="32"/>
        </w:rPr>
      </w:pPr>
      <w:r w:rsidRPr="006D333A">
        <w:rPr>
          <w:rFonts w:ascii="Times New Roman" w:hAnsi="Times New Roman" w:cs="Times New Roman"/>
          <w:sz w:val="32"/>
          <w:szCs w:val="32"/>
        </w:rPr>
        <w:t>Рисунок 6 – Модель подфункции «Анализ и планирование трудовых ресурсов»</w:t>
      </w:r>
    </w:p>
    <w:p w:rsidR="006D333A" w:rsidRPr="006D333A" w:rsidRDefault="006D333A" w:rsidP="009E34BB">
      <w:pPr>
        <w:pStyle w:val="ac"/>
        <w:tabs>
          <w:tab w:val="left" w:pos="708"/>
          <w:tab w:val="left" w:pos="1416"/>
          <w:tab w:val="left" w:pos="2124"/>
          <w:tab w:val="left" w:pos="2832"/>
          <w:tab w:val="left" w:pos="3330"/>
        </w:tabs>
        <w:ind w:firstLine="426"/>
        <w:rPr>
          <w:rFonts w:ascii="Times New Roman" w:hAnsi="Times New Roman" w:cs="Times New Roman"/>
          <w:b/>
          <w:sz w:val="32"/>
          <w:szCs w:val="32"/>
        </w:rPr>
      </w:pP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b/>
          <w:sz w:val="32"/>
          <w:szCs w:val="32"/>
        </w:rPr>
      </w:pPr>
      <w:r w:rsidRPr="009E34BB">
        <w:rPr>
          <w:rFonts w:ascii="Times New Roman" w:hAnsi="Times New Roman" w:cs="Times New Roman"/>
          <w:b/>
          <w:sz w:val="32"/>
          <w:szCs w:val="32"/>
        </w:rPr>
        <w:t>4.1. Целеполагание.</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4.1.1. Обеспечить разработку эффективной стратегии предприятия по управлению трудовыми ресурсами и проведения анализа и прогнозирования рынка труда.</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b/>
          <w:sz w:val="32"/>
          <w:szCs w:val="32"/>
        </w:rPr>
      </w:pPr>
      <w:r w:rsidRPr="009E34BB">
        <w:rPr>
          <w:rFonts w:ascii="Times New Roman" w:hAnsi="Times New Roman" w:cs="Times New Roman"/>
          <w:b/>
          <w:sz w:val="32"/>
          <w:szCs w:val="32"/>
        </w:rPr>
        <w:t>4.2. Планирование.</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4.2.1. Планирование мероприятий по разработке стратегии предприятия по управлению трудовыми ресурсами и проведению анализа и прогнозирования рынка труда.</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4.2.2. </w:t>
      </w:r>
      <w:proofErr w:type="gramStart"/>
      <w:r w:rsidRPr="009E34BB">
        <w:rPr>
          <w:rFonts w:ascii="Times New Roman" w:hAnsi="Times New Roman" w:cs="Times New Roman"/>
          <w:sz w:val="32"/>
          <w:szCs w:val="32"/>
        </w:rPr>
        <w:t>Прогнозирование потребности предприятия в трудовых ресурса в разрезе подразделений и функций.</w:t>
      </w:r>
      <w:proofErr w:type="gramEnd"/>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4.2.3. Прогнозирование затрат на оплату труда.</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b/>
          <w:sz w:val="32"/>
          <w:szCs w:val="32"/>
        </w:rPr>
      </w:pPr>
      <w:r w:rsidRPr="009E34BB">
        <w:rPr>
          <w:rFonts w:ascii="Times New Roman" w:hAnsi="Times New Roman" w:cs="Times New Roman"/>
          <w:b/>
          <w:sz w:val="32"/>
          <w:szCs w:val="32"/>
        </w:rPr>
        <w:t>4.3. Организация.</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4.3.1. Разработка и организация мероприятий по укреплению трудовой дисциплины, снижению текучести кадров, потерь рабочего времени.</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4.3.2. Выбор оптимальной системы оплаты труда.</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4.3.3. Изучение профессиональных, деловых и моральных качеств работников в процессе их трудовой деятельности.</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b/>
          <w:sz w:val="32"/>
          <w:szCs w:val="32"/>
        </w:rPr>
      </w:pPr>
      <w:r w:rsidRPr="009E34BB">
        <w:rPr>
          <w:rFonts w:ascii="Times New Roman" w:hAnsi="Times New Roman" w:cs="Times New Roman"/>
          <w:b/>
          <w:sz w:val="32"/>
          <w:szCs w:val="32"/>
        </w:rPr>
        <w:t>4.4. Контроль, учет, анализ.</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4.4.1. Контроль, за выполнением мероприятий по укреплению трудовой дисциплины, снижению текучести кадров, потерь рабочего времени.</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4.4.2. Мониторинг и анализ текущего состояния рынка труда. Прогнозирование развития рынка труда в будущем.</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4.4.3. Обзор заработанных плат в отрасли.</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4.4.4. Анализ текучести кадров на предприятии. Выявление причин текучести кадров.</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b/>
          <w:sz w:val="32"/>
          <w:szCs w:val="32"/>
        </w:rPr>
      </w:pPr>
      <w:r w:rsidRPr="009E34BB">
        <w:rPr>
          <w:rFonts w:ascii="Times New Roman" w:hAnsi="Times New Roman" w:cs="Times New Roman"/>
          <w:b/>
          <w:sz w:val="32"/>
          <w:szCs w:val="32"/>
        </w:rPr>
        <w:t>4.5. Регулирование.</w:t>
      </w:r>
    </w:p>
    <w:p w:rsidR="00C82CF8" w:rsidRPr="009E34BB" w:rsidRDefault="00C82CF8" w:rsidP="006D333A">
      <w:pPr>
        <w:pStyle w:val="ac"/>
        <w:tabs>
          <w:tab w:val="left" w:pos="708"/>
          <w:tab w:val="left" w:pos="1416"/>
          <w:tab w:val="left" w:pos="2124"/>
          <w:tab w:val="left" w:pos="2832"/>
          <w:tab w:val="left" w:pos="3330"/>
        </w:tabs>
        <w:ind w:firstLine="426"/>
        <w:jc w:val="both"/>
        <w:rPr>
          <w:rFonts w:ascii="Times New Roman" w:hAnsi="Times New Roman" w:cs="Times New Roman"/>
          <w:sz w:val="32"/>
          <w:szCs w:val="32"/>
        </w:rPr>
      </w:pPr>
      <w:r w:rsidRPr="009E34BB">
        <w:rPr>
          <w:rFonts w:ascii="Times New Roman" w:hAnsi="Times New Roman" w:cs="Times New Roman"/>
          <w:sz w:val="32"/>
          <w:szCs w:val="32"/>
        </w:rPr>
        <w:t>4.5.1. Разработка внутренних стандартов и системы показателей для анализа и планирования трудовых ресурсов.</w:t>
      </w:r>
    </w:p>
    <w:p w:rsidR="00C82CF8" w:rsidRPr="009E34BB" w:rsidRDefault="00C82CF8" w:rsidP="009E34BB">
      <w:pPr>
        <w:pStyle w:val="ac"/>
        <w:tabs>
          <w:tab w:val="left" w:pos="708"/>
          <w:tab w:val="left" w:pos="1416"/>
          <w:tab w:val="left" w:pos="2124"/>
          <w:tab w:val="left" w:pos="2832"/>
          <w:tab w:val="left" w:pos="3330"/>
        </w:tabs>
        <w:rPr>
          <w:rFonts w:ascii="Times New Roman" w:hAnsi="Times New Roman" w:cs="Times New Roman"/>
          <w:sz w:val="32"/>
          <w:szCs w:val="32"/>
        </w:rPr>
      </w:pPr>
      <w:r w:rsidRPr="009E34BB">
        <w:rPr>
          <w:rFonts w:ascii="Times New Roman" w:hAnsi="Times New Roman" w:cs="Times New Roman"/>
          <w:noProof/>
          <w:sz w:val="32"/>
          <w:szCs w:val="32"/>
          <w:lang w:eastAsia="ru-RU"/>
        </w:rPr>
        <w:drawing>
          <wp:inline distT="0" distB="0" distL="0" distR="0">
            <wp:extent cx="6210078" cy="3086100"/>
            <wp:effectExtent l="19050" t="0" r="222" b="0"/>
            <wp:docPr id="2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210078" cy="3086100"/>
                    </a:xfrm>
                    <a:prstGeom prst="rect">
                      <a:avLst/>
                    </a:prstGeom>
                    <a:noFill/>
                    <a:ln w="9525">
                      <a:noFill/>
                      <a:miter lim="800000"/>
                      <a:headEnd/>
                      <a:tailEnd/>
                    </a:ln>
                  </pic:spPr>
                </pic:pic>
              </a:graphicData>
            </a:graphic>
          </wp:inline>
        </w:drawing>
      </w:r>
    </w:p>
    <w:p w:rsidR="00C82CF8" w:rsidRPr="009E34BB" w:rsidRDefault="00C82CF8" w:rsidP="009E34BB">
      <w:pPr>
        <w:spacing w:after="0" w:line="240" w:lineRule="auto"/>
        <w:ind w:firstLine="426"/>
        <w:rPr>
          <w:rFonts w:ascii="Times New Roman" w:hAnsi="Times New Roman" w:cs="Times New Roman"/>
          <w:sz w:val="32"/>
          <w:szCs w:val="32"/>
        </w:rPr>
      </w:pPr>
    </w:p>
    <w:p w:rsidR="00C82CF8" w:rsidRPr="006D333A" w:rsidRDefault="002803F3" w:rsidP="009E34BB">
      <w:pPr>
        <w:pStyle w:val="ac"/>
        <w:tabs>
          <w:tab w:val="left" w:pos="708"/>
          <w:tab w:val="left" w:pos="1416"/>
          <w:tab w:val="left" w:pos="2124"/>
          <w:tab w:val="left" w:pos="2832"/>
          <w:tab w:val="left" w:pos="3330"/>
        </w:tabs>
        <w:jc w:val="center"/>
        <w:rPr>
          <w:rFonts w:ascii="Times New Roman" w:hAnsi="Times New Roman" w:cs="Times New Roman"/>
          <w:sz w:val="32"/>
          <w:szCs w:val="32"/>
        </w:rPr>
      </w:pPr>
      <w:r>
        <w:rPr>
          <w:rFonts w:ascii="Times New Roman" w:hAnsi="Times New Roman" w:cs="Times New Roman"/>
          <w:sz w:val="28"/>
          <w:szCs w:val="28"/>
        </w:rPr>
        <w:tab/>
      </w:r>
      <w:r w:rsidRPr="006D333A">
        <w:rPr>
          <w:rFonts w:ascii="Times New Roman" w:hAnsi="Times New Roman" w:cs="Times New Roman"/>
          <w:sz w:val="32"/>
          <w:szCs w:val="32"/>
        </w:rPr>
        <w:t>Рисунок 7</w:t>
      </w:r>
      <w:r w:rsidR="00C82CF8" w:rsidRPr="006D333A">
        <w:rPr>
          <w:rFonts w:ascii="Times New Roman" w:hAnsi="Times New Roman" w:cs="Times New Roman"/>
          <w:sz w:val="32"/>
          <w:szCs w:val="32"/>
        </w:rPr>
        <w:t xml:space="preserve"> – Функциональная модель бизнес-функции «Управление персоналом»</w:t>
      </w:r>
    </w:p>
    <w:p w:rsidR="00C82CF8" w:rsidRPr="006D333A" w:rsidRDefault="00C82CF8" w:rsidP="009E34BB">
      <w:pPr>
        <w:tabs>
          <w:tab w:val="left" w:pos="1095"/>
        </w:tabs>
        <w:spacing w:after="0" w:line="240" w:lineRule="auto"/>
        <w:rPr>
          <w:rFonts w:ascii="Times New Roman" w:hAnsi="Times New Roman" w:cs="Times New Roman"/>
          <w:sz w:val="32"/>
          <w:szCs w:val="32"/>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Default="002803F3" w:rsidP="002803F3">
      <w:pPr>
        <w:pStyle w:val="21"/>
        <w:rPr>
          <w:lang w:val="ru-RU"/>
        </w:rPr>
      </w:pPr>
    </w:p>
    <w:p w:rsidR="002803F3" w:rsidRPr="000B790C" w:rsidRDefault="002803F3" w:rsidP="006D333A">
      <w:pPr>
        <w:pStyle w:val="21"/>
        <w:pageBreakBefore/>
        <w:ind w:left="0" w:firstLine="709"/>
        <w:jc w:val="both"/>
        <w:rPr>
          <w:lang w:val="ru-RU"/>
        </w:rPr>
      </w:pPr>
      <w:r w:rsidRPr="000B790C">
        <w:rPr>
          <w:lang w:val="ru-RU"/>
        </w:rPr>
        <w:t>ТЕМА 2</w:t>
      </w:r>
      <w:r>
        <w:rPr>
          <w:lang w:val="ru-RU"/>
        </w:rPr>
        <w:t>.</w:t>
      </w:r>
      <w:r w:rsidRPr="000B790C">
        <w:rPr>
          <w:lang w:val="ru-RU"/>
        </w:rPr>
        <w:t xml:space="preserve"> Проблемы</w:t>
      </w:r>
      <w:r w:rsidRPr="00B7794D">
        <w:rPr>
          <w:b w:val="0"/>
          <w:lang w:val="ru-RU"/>
        </w:rPr>
        <w:t xml:space="preserve"> м</w:t>
      </w:r>
      <w:r w:rsidRPr="00B7794D">
        <w:rPr>
          <w:lang w:val="ru-RU"/>
        </w:rPr>
        <w:t>оделировани</w:t>
      </w:r>
      <w:r w:rsidRPr="00B7794D">
        <w:rPr>
          <w:b w:val="0"/>
          <w:lang w:val="ru-RU"/>
        </w:rPr>
        <w:t>я</w:t>
      </w:r>
      <w:r w:rsidRPr="00B7794D">
        <w:rPr>
          <w:lang w:val="ru-RU"/>
        </w:rPr>
        <w:t xml:space="preserve"> производственной системы предприятия</w:t>
      </w:r>
    </w:p>
    <w:p w:rsidR="007337C4" w:rsidRDefault="007337C4" w:rsidP="006D333A">
      <w:pPr>
        <w:spacing w:before="120" w:after="0" w:line="240" w:lineRule="auto"/>
        <w:ind w:firstLine="709"/>
        <w:jc w:val="both"/>
        <w:rPr>
          <w:rFonts w:ascii="Times New Roman" w:hAnsi="Times New Roman" w:cs="Times New Roman"/>
          <w:b/>
          <w:sz w:val="32"/>
          <w:szCs w:val="32"/>
        </w:rPr>
      </w:pPr>
    </w:p>
    <w:p w:rsidR="00274672" w:rsidRPr="00284A56" w:rsidRDefault="00274672" w:rsidP="006D333A">
      <w:pPr>
        <w:spacing w:before="120" w:after="0" w:line="240" w:lineRule="auto"/>
        <w:ind w:firstLine="709"/>
        <w:jc w:val="both"/>
        <w:rPr>
          <w:rFonts w:ascii="Times New Roman" w:hAnsi="Times New Roman" w:cs="Times New Roman"/>
          <w:b/>
          <w:sz w:val="32"/>
          <w:szCs w:val="32"/>
        </w:rPr>
      </w:pPr>
      <w:r w:rsidRPr="00284A56">
        <w:rPr>
          <w:rFonts w:ascii="Times New Roman" w:hAnsi="Times New Roman" w:cs="Times New Roman"/>
          <w:b/>
          <w:sz w:val="32"/>
          <w:szCs w:val="32"/>
        </w:rPr>
        <w:t>Проектирование ОСУ предприятия</w:t>
      </w:r>
    </w:p>
    <w:p w:rsidR="00274672" w:rsidRPr="009E34BB" w:rsidRDefault="00274672" w:rsidP="006D333A">
      <w:pPr>
        <w:spacing w:after="0" w:line="240" w:lineRule="auto"/>
        <w:ind w:firstLine="709"/>
        <w:contextualSpacing/>
        <w:jc w:val="both"/>
        <w:rPr>
          <w:rFonts w:ascii="Times New Roman" w:hAnsi="Times New Roman" w:cs="Times New Roman"/>
          <w:sz w:val="32"/>
          <w:szCs w:val="32"/>
        </w:rPr>
      </w:pPr>
      <w:r w:rsidRPr="009E34BB">
        <w:rPr>
          <w:rFonts w:ascii="Times New Roman" w:hAnsi="Times New Roman" w:cs="Times New Roman"/>
          <w:sz w:val="32"/>
          <w:szCs w:val="32"/>
        </w:rPr>
        <w:t>Осуществить проектирование структуры управления подразделения предприятия (или всего предприятия, если оно мелкое), на котором Вы работаете. Возможно проектирование структуры управления подразделениями другого известного Вам предприятия.</w:t>
      </w:r>
    </w:p>
    <w:p w:rsidR="00274672" w:rsidRPr="009E34BB" w:rsidRDefault="00274672" w:rsidP="006D333A">
      <w:pPr>
        <w:spacing w:after="0" w:line="240" w:lineRule="auto"/>
        <w:ind w:firstLine="709"/>
        <w:contextualSpacing/>
        <w:jc w:val="both"/>
        <w:rPr>
          <w:rFonts w:ascii="Times New Roman" w:hAnsi="Times New Roman" w:cs="Times New Roman"/>
          <w:sz w:val="32"/>
          <w:szCs w:val="32"/>
        </w:rPr>
      </w:pPr>
      <w:r w:rsidRPr="009E34BB">
        <w:rPr>
          <w:rFonts w:ascii="Times New Roman" w:hAnsi="Times New Roman" w:cs="Times New Roman"/>
          <w:sz w:val="32"/>
          <w:szCs w:val="32"/>
        </w:rPr>
        <w:t>Методические указания к выполнению задания</w:t>
      </w:r>
      <w:r w:rsidR="00B465CC" w:rsidRPr="009E34BB">
        <w:rPr>
          <w:rFonts w:ascii="Times New Roman" w:hAnsi="Times New Roman" w:cs="Times New Roman"/>
          <w:sz w:val="32"/>
          <w:szCs w:val="32"/>
        </w:rPr>
        <w:t>.</w:t>
      </w:r>
    </w:p>
    <w:p w:rsidR="00274672" w:rsidRDefault="00274672" w:rsidP="006D333A">
      <w:pPr>
        <w:spacing w:after="0" w:line="240" w:lineRule="auto"/>
        <w:ind w:firstLine="709"/>
        <w:contextualSpacing/>
        <w:jc w:val="both"/>
        <w:rPr>
          <w:rFonts w:ascii="Times New Roman" w:hAnsi="Times New Roman" w:cs="Times New Roman"/>
          <w:sz w:val="32"/>
          <w:szCs w:val="32"/>
        </w:rPr>
      </w:pPr>
      <w:r w:rsidRPr="009E34BB">
        <w:rPr>
          <w:rFonts w:ascii="Times New Roman" w:hAnsi="Times New Roman" w:cs="Times New Roman"/>
          <w:sz w:val="32"/>
          <w:szCs w:val="32"/>
        </w:rPr>
        <w:t>На основании построенной при выполнении задания №1 функциональной модели строится структура управления подразделением предприятия в целом, если оно мелкое и его организационная структура не развита.Сформированный набор функций, обеспечивающий производства и вывод на рынки товарной продукции (в задании – в рамках одной бизнес-функции), должен реализовываться с определенной периодичностью в повседневной хозяйственной деятельности предприятия той или иной службой, подразделением организации или должностным лицом.Пример возможного перечня таких служб, характерный для производственной организации, представлен на рис</w:t>
      </w:r>
      <w:r w:rsidR="009E34BB">
        <w:rPr>
          <w:rFonts w:ascii="Times New Roman" w:hAnsi="Times New Roman" w:cs="Times New Roman"/>
          <w:sz w:val="32"/>
          <w:szCs w:val="32"/>
        </w:rPr>
        <w:t xml:space="preserve">унке </w:t>
      </w:r>
      <w:r w:rsidRPr="009E34BB">
        <w:rPr>
          <w:rFonts w:ascii="Times New Roman" w:hAnsi="Times New Roman" w:cs="Times New Roman"/>
          <w:sz w:val="32"/>
          <w:szCs w:val="32"/>
        </w:rPr>
        <w:t>8. В рамках одной из служб и исполняется проектируемая студентом бизнес-функция.</w:t>
      </w:r>
    </w:p>
    <w:p w:rsidR="009E34BB" w:rsidRPr="009E34BB" w:rsidRDefault="0099741C" w:rsidP="009E34BB">
      <w:pPr>
        <w:spacing w:after="0" w:line="240" w:lineRule="auto"/>
        <w:ind w:firstLine="426"/>
        <w:contextualSpacing/>
        <w:jc w:val="both"/>
        <w:rPr>
          <w:rFonts w:ascii="Times New Roman" w:hAnsi="Times New Roman" w:cs="Times New Roman"/>
          <w:sz w:val="32"/>
          <w:szCs w:val="32"/>
        </w:rPr>
      </w:pPr>
      <w:r>
        <w:rPr>
          <w:rFonts w:ascii="Times New Roman" w:hAnsi="Times New Roman" w:cs="Times New Roman"/>
          <w:noProof/>
          <w:sz w:val="32"/>
          <w:szCs w:val="32"/>
          <w:lang w:eastAsia="ru-RU"/>
        </w:rPr>
        <w:pict>
          <v:shapetype id="_x0000_t202" coordsize="21600,21600" o:spt="202" path="m,l,21600r21600,l21600,xe">
            <v:stroke joinstyle="miter"/>
            <v:path gradientshapeok="t" o:connecttype="rect"/>
          </v:shapetype>
          <v:shape id="_x0000_s1026" type="#_x0000_t202" style="position:absolute;left:0;text-align:left;margin-left:144.45pt;margin-top:16.65pt;width:156.75pt;height:37.5pt;z-index:251658240">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Директор</w:t>
                  </w:r>
                </w:p>
              </w:txbxContent>
            </v:textbox>
          </v:shape>
        </w:pict>
      </w:r>
    </w:p>
    <w:p w:rsidR="00406CBA" w:rsidRPr="009E34BB" w:rsidRDefault="0099741C" w:rsidP="009E34BB">
      <w:pPr>
        <w:spacing w:after="0" w:line="240" w:lineRule="auto"/>
        <w:ind w:firstLine="426"/>
        <w:jc w:val="both"/>
        <w:rPr>
          <w:rFonts w:ascii="Times New Roman" w:hAnsi="Times New Roman" w:cs="Times New Roman"/>
          <w:sz w:val="32"/>
          <w:szCs w:val="32"/>
        </w:rPr>
      </w:pPr>
      <w:r>
        <w:rPr>
          <w:rFonts w:ascii="Times New Roman" w:hAnsi="Times New Roman" w:cs="Times New Roman"/>
          <w:noProof/>
          <w:sz w:val="32"/>
          <w:szCs w:val="32"/>
          <w:lang w:eastAsia="ru-RU"/>
        </w:rPr>
        <w:pict>
          <v:shapetype id="_x0000_t32" coordsize="21600,21600" o:spt="32" o:oned="t" path="m,l21600,21600e" filled="f">
            <v:path arrowok="t" fillok="f" o:connecttype="none"/>
            <o:lock v:ext="edit" shapetype="t"/>
          </v:shapetype>
          <v:shape id="_x0000_s1047" type="#_x0000_t32" style="position:absolute;left:0;text-align:left;margin-left:-4.8pt;margin-top:95pt;width:0;height:96.75pt;z-index:251679744" o:connectortype="straight"/>
        </w:pict>
      </w:r>
      <w:r>
        <w:rPr>
          <w:rFonts w:ascii="Times New Roman" w:hAnsi="Times New Roman" w:cs="Times New Roman"/>
          <w:noProof/>
          <w:sz w:val="32"/>
          <w:szCs w:val="32"/>
          <w:lang w:eastAsia="ru-RU"/>
        </w:rPr>
        <w:pict>
          <v:shape id="_x0000_s1046" type="#_x0000_t32" style="position:absolute;left:0;text-align:left;margin-left:160.95pt;margin-top:111.5pt;width:0;height:80.25pt;z-index:251678720" o:connectortype="straight"/>
        </w:pict>
      </w:r>
      <w:r>
        <w:rPr>
          <w:rFonts w:ascii="Times New Roman" w:hAnsi="Times New Roman" w:cs="Times New Roman"/>
          <w:noProof/>
          <w:sz w:val="32"/>
          <w:szCs w:val="32"/>
          <w:lang w:eastAsia="ru-RU"/>
        </w:rPr>
        <w:pict>
          <v:shape id="_x0000_s1045" type="#_x0000_t32" style="position:absolute;left:0;text-align:left;margin-left:160.95pt;margin-top:111.5pt;width:70.5pt;height:0;z-index:251677696" o:connectortype="straight"/>
        </w:pict>
      </w:r>
      <w:r>
        <w:rPr>
          <w:rFonts w:ascii="Times New Roman" w:hAnsi="Times New Roman" w:cs="Times New Roman"/>
          <w:noProof/>
          <w:sz w:val="32"/>
          <w:szCs w:val="32"/>
          <w:lang w:eastAsia="ru-RU"/>
        </w:rPr>
        <w:pict>
          <v:shape id="_x0000_s1044" type="#_x0000_t32" style="position:absolute;left:0;text-align:left;margin-left:356.7pt;margin-top:44pt;width:0;height:111.75pt;z-index:251676672" o:connectortype="straight"/>
        </w:pict>
      </w:r>
      <w:r>
        <w:rPr>
          <w:rFonts w:ascii="Times New Roman" w:hAnsi="Times New Roman" w:cs="Times New Roman"/>
          <w:noProof/>
          <w:sz w:val="32"/>
          <w:szCs w:val="32"/>
          <w:lang w:eastAsia="ru-RU"/>
        </w:rPr>
        <w:pict>
          <v:shape id="_x0000_s1035" type="#_x0000_t202" style="position:absolute;left:0;text-align:left;margin-left:235.2pt;margin-top:59pt;width:111.75pt;height:36pt;z-index:251667456">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Производственная служба</w:t>
                  </w:r>
                </w:p>
              </w:txbxContent>
            </v:textbox>
          </v:shape>
        </w:pict>
      </w:r>
      <w:r>
        <w:rPr>
          <w:rFonts w:ascii="Times New Roman" w:hAnsi="Times New Roman" w:cs="Times New Roman"/>
          <w:noProof/>
          <w:sz w:val="32"/>
          <w:szCs w:val="32"/>
          <w:lang w:eastAsia="ru-RU"/>
        </w:rPr>
        <w:pict>
          <v:shape id="_x0000_s1043" type="#_x0000_t32" style="position:absolute;left:0;text-align:left;margin-left:231.45pt;margin-top:44pt;width:0;height:83.25pt;z-index:251675648" o:connectortype="straight"/>
        </w:pict>
      </w:r>
      <w:r>
        <w:rPr>
          <w:rFonts w:ascii="Times New Roman" w:hAnsi="Times New Roman" w:cs="Times New Roman"/>
          <w:noProof/>
          <w:sz w:val="32"/>
          <w:szCs w:val="32"/>
          <w:lang w:eastAsia="ru-RU"/>
        </w:rPr>
        <w:pict>
          <v:shape id="_x0000_s1042" type="#_x0000_t32" style="position:absolute;left:0;text-align:left;margin-left:100.95pt;margin-top:44pt;width:0;height:83.25pt;z-index:251674624" o:connectortype="straight"/>
        </w:pict>
      </w:r>
      <w:r>
        <w:rPr>
          <w:rFonts w:ascii="Times New Roman" w:hAnsi="Times New Roman" w:cs="Times New Roman"/>
          <w:noProof/>
          <w:sz w:val="32"/>
          <w:szCs w:val="32"/>
          <w:lang w:eastAsia="ru-RU"/>
        </w:rPr>
        <w:pict>
          <v:shape id="_x0000_s1041" type="#_x0000_t32" style="position:absolute;left:0;text-align:left;margin-left:285.45pt;margin-top:44pt;width:0;height:15pt;z-index:251673600" o:connectortype="straight"/>
        </w:pict>
      </w:r>
      <w:r>
        <w:rPr>
          <w:rFonts w:ascii="Times New Roman" w:hAnsi="Times New Roman" w:cs="Times New Roman"/>
          <w:noProof/>
          <w:sz w:val="32"/>
          <w:szCs w:val="32"/>
          <w:lang w:eastAsia="ru-RU"/>
        </w:rPr>
        <w:pict>
          <v:shape id="_x0000_s1040" type="#_x0000_t32" style="position:absolute;left:0;text-align:left;margin-left:154.95pt;margin-top:44pt;width:0;height:15pt;z-index:251672576" o:connectortype="straight"/>
        </w:pict>
      </w:r>
      <w:r>
        <w:rPr>
          <w:rFonts w:ascii="Times New Roman" w:hAnsi="Times New Roman" w:cs="Times New Roman"/>
          <w:noProof/>
          <w:sz w:val="32"/>
          <w:szCs w:val="32"/>
          <w:lang w:eastAsia="ru-RU"/>
        </w:rPr>
        <w:pict>
          <v:shape id="_x0000_s1039" type="#_x0000_t32" style="position:absolute;left:0;text-align:left;margin-left:442.2pt;margin-top:44pt;width:0;height:11.25pt;z-index:251671552" o:connectortype="straight"/>
        </w:pict>
      </w:r>
      <w:r>
        <w:rPr>
          <w:rFonts w:ascii="Times New Roman" w:hAnsi="Times New Roman" w:cs="Times New Roman"/>
          <w:noProof/>
          <w:sz w:val="32"/>
          <w:szCs w:val="32"/>
          <w:lang w:eastAsia="ru-RU"/>
        </w:rPr>
        <w:pict>
          <v:shape id="_x0000_s1038" type="#_x0000_t32" style="position:absolute;left:0;text-align:left;margin-left:2.7pt;margin-top:44pt;width:0;height:15pt;z-index:251670528" o:connectortype="straight"/>
        </w:pict>
      </w:r>
      <w:r>
        <w:rPr>
          <w:rFonts w:ascii="Times New Roman" w:hAnsi="Times New Roman" w:cs="Times New Roman"/>
          <w:noProof/>
          <w:sz w:val="32"/>
          <w:szCs w:val="32"/>
          <w:lang w:eastAsia="ru-RU"/>
        </w:rPr>
        <w:pict>
          <v:shape id="_x0000_s1037" type="#_x0000_t32" style="position:absolute;left:0;text-align:left;margin-left:225.45pt;margin-top:35.75pt;width:0;height:8.25pt;z-index:251669504" o:connectortype="straight"/>
        </w:pict>
      </w:r>
      <w:r>
        <w:rPr>
          <w:rFonts w:ascii="Times New Roman" w:hAnsi="Times New Roman" w:cs="Times New Roman"/>
          <w:noProof/>
          <w:sz w:val="32"/>
          <w:szCs w:val="32"/>
          <w:lang w:eastAsia="ru-RU"/>
        </w:rPr>
        <w:pict>
          <v:shape id="_x0000_s1036" type="#_x0000_t32" style="position:absolute;left:0;text-align:left;margin-left:2.7pt;margin-top:44pt;width:439.5pt;height:0;z-index:251668480" o:connectortype="straight"/>
        </w:pict>
      </w:r>
      <w:r>
        <w:rPr>
          <w:rFonts w:ascii="Times New Roman" w:hAnsi="Times New Roman" w:cs="Times New Roman"/>
          <w:noProof/>
          <w:sz w:val="32"/>
          <w:szCs w:val="32"/>
          <w:lang w:eastAsia="ru-RU"/>
        </w:rPr>
        <w:pict>
          <v:shape id="_x0000_s1029" type="#_x0000_t202" style="position:absolute;left:0;text-align:left;margin-left:105.45pt;margin-top:191.75pt;width:111.75pt;height:36pt;z-index:251661312">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Служба по работе с персоналом</w:t>
                  </w:r>
                </w:p>
              </w:txbxContent>
            </v:textbox>
          </v:shape>
        </w:pict>
      </w:r>
      <w:r>
        <w:rPr>
          <w:rFonts w:ascii="Times New Roman" w:hAnsi="Times New Roman" w:cs="Times New Roman"/>
          <w:noProof/>
          <w:sz w:val="32"/>
          <w:szCs w:val="32"/>
          <w:lang w:eastAsia="ru-RU"/>
        </w:rPr>
        <w:pict>
          <v:shape id="_x0000_s1030" type="#_x0000_t202" style="position:absolute;left:0;text-align:left;margin-left:-18.3pt;margin-top:191.75pt;width:111.75pt;height:36pt;z-index:251662336">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Служба обеспечения производства</w:t>
                  </w:r>
                </w:p>
              </w:txbxContent>
            </v:textbox>
          </v:shape>
        </w:pict>
      </w:r>
      <w:r>
        <w:rPr>
          <w:rFonts w:ascii="Times New Roman" w:hAnsi="Times New Roman" w:cs="Times New Roman"/>
          <w:noProof/>
          <w:sz w:val="32"/>
          <w:szCs w:val="32"/>
          <w:lang w:eastAsia="ru-RU"/>
        </w:rPr>
        <w:pict>
          <v:shape id="_x0000_s1028" type="#_x0000_t202" style="position:absolute;left:0;text-align:left;margin-left:285.45pt;margin-top:155.75pt;width:111.75pt;height:36pt;z-index:251660288">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Контрольная служба</w:t>
                  </w:r>
                </w:p>
              </w:txbxContent>
            </v:textbox>
          </v:shape>
        </w:pict>
      </w:r>
      <w:r>
        <w:rPr>
          <w:rFonts w:ascii="Times New Roman" w:hAnsi="Times New Roman" w:cs="Times New Roman"/>
          <w:noProof/>
          <w:sz w:val="32"/>
          <w:szCs w:val="32"/>
          <w:lang w:eastAsia="ru-RU"/>
        </w:rPr>
        <w:pict>
          <v:shape id="_x0000_s1033" type="#_x0000_t202" style="position:absolute;left:0;text-align:left;margin-left:166.2pt;margin-top:127.25pt;width:111.75pt;height:36pt;z-index:251665408">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Экономическая служба</w:t>
                  </w:r>
                </w:p>
              </w:txbxContent>
            </v:textbox>
          </v:shape>
        </w:pict>
      </w:r>
      <w:r>
        <w:rPr>
          <w:rFonts w:ascii="Times New Roman" w:hAnsi="Times New Roman" w:cs="Times New Roman"/>
          <w:noProof/>
          <w:sz w:val="32"/>
          <w:szCs w:val="32"/>
          <w:lang w:eastAsia="ru-RU"/>
        </w:rPr>
        <w:pict>
          <v:shape id="_x0000_s1031" type="#_x0000_t202" style="position:absolute;left:0;text-align:left;margin-left:43.2pt;margin-top:127.25pt;width:111.75pt;height:36pt;z-index:251663360">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Служба подготовки производства</w:t>
                  </w:r>
                </w:p>
              </w:txbxContent>
            </v:textbox>
          </v:shape>
        </w:pict>
      </w:r>
      <w:r>
        <w:rPr>
          <w:rFonts w:ascii="Times New Roman" w:hAnsi="Times New Roman" w:cs="Times New Roman"/>
          <w:noProof/>
          <w:sz w:val="32"/>
          <w:szCs w:val="32"/>
          <w:lang w:eastAsia="ru-RU"/>
        </w:rPr>
        <w:pict>
          <v:shape id="_x0000_s1032" type="#_x0000_t202" style="position:absolute;left:0;text-align:left;margin-left:365.7pt;margin-top:55.25pt;width:111.75pt;height:89.25pt;z-index:251664384">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Служба по делопроизводству и административной координации (в т.ч. юридическая)</w:t>
                  </w:r>
                </w:p>
              </w:txbxContent>
            </v:textbox>
          </v:shape>
        </w:pict>
      </w:r>
      <w:r>
        <w:rPr>
          <w:rFonts w:ascii="Times New Roman" w:hAnsi="Times New Roman" w:cs="Times New Roman"/>
          <w:noProof/>
          <w:sz w:val="32"/>
          <w:szCs w:val="32"/>
          <w:lang w:eastAsia="ru-RU"/>
        </w:rPr>
        <w:pict>
          <v:shape id="_x0000_s1034" type="#_x0000_t202" style="position:absolute;left:0;text-align:left;margin-left:109.2pt;margin-top:59pt;width:111.75pt;height:36pt;z-index:251666432">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Финансовая служба</w:t>
                  </w:r>
                </w:p>
              </w:txbxContent>
            </v:textbox>
          </v:shape>
        </w:pict>
      </w:r>
      <w:r>
        <w:rPr>
          <w:rFonts w:ascii="Times New Roman" w:hAnsi="Times New Roman" w:cs="Times New Roman"/>
          <w:noProof/>
          <w:sz w:val="32"/>
          <w:szCs w:val="32"/>
          <w:lang w:eastAsia="ru-RU"/>
        </w:rPr>
        <w:pict>
          <v:shape id="_x0000_s1027" type="#_x0000_t202" style="position:absolute;left:0;text-align:left;margin-left:-18.3pt;margin-top:59pt;width:111.75pt;height:36pt;z-index:251659264">
            <v:textbox>
              <w:txbxContent>
                <w:p w:rsidR="00123F71" w:rsidRPr="00F43DE6" w:rsidRDefault="00123F71" w:rsidP="00461D4E">
                  <w:pPr>
                    <w:jc w:val="center"/>
                    <w:rPr>
                      <w:rFonts w:ascii="Times New Roman" w:hAnsi="Times New Roman" w:cs="Times New Roman"/>
                    </w:rPr>
                  </w:pPr>
                  <w:r w:rsidRPr="00F43DE6">
                    <w:rPr>
                      <w:rFonts w:ascii="Times New Roman" w:hAnsi="Times New Roman" w:cs="Times New Roman"/>
                    </w:rPr>
                    <w:t>Коммерческая служба</w:t>
                  </w:r>
                </w:p>
              </w:txbxContent>
            </v:textbox>
          </v:shape>
        </w:pict>
      </w: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406CBA" w:rsidRPr="009E34BB" w:rsidRDefault="00406CBA" w:rsidP="009E34BB">
      <w:pPr>
        <w:spacing w:after="0" w:line="240" w:lineRule="auto"/>
        <w:ind w:firstLine="426"/>
        <w:jc w:val="both"/>
        <w:rPr>
          <w:rFonts w:ascii="Times New Roman" w:hAnsi="Times New Roman" w:cs="Times New Roman"/>
          <w:sz w:val="32"/>
          <w:szCs w:val="32"/>
        </w:rPr>
      </w:pPr>
    </w:p>
    <w:p w:rsidR="009E34BB" w:rsidRDefault="009E34BB" w:rsidP="009E34BB">
      <w:pPr>
        <w:spacing w:after="0" w:line="240" w:lineRule="auto"/>
        <w:ind w:firstLine="426"/>
        <w:jc w:val="center"/>
        <w:rPr>
          <w:rFonts w:ascii="Times New Roman" w:hAnsi="Times New Roman" w:cs="Times New Roman"/>
          <w:sz w:val="32"/>
          <w:szCs w:val="32"/>
        </w:rPr>
      </w:pPr>
    </w:p>
    <w:p w:rsidR="009E34BB" w:rsidRDefault="009E34BB" w:rsidP="009E34BB">
      <w:pPr>
        <w:spacing w:after="0" w:line="240" w:lineRule="auto"/>
        <w:ind w:firstLine="426"/>
        <w:jc w:val="center"/>
        <w:rPr>
          <w:rFonts w:ascii="Times New Roman" w:hAnsi="Times New Roman" w:cs="Times New Roman"/>
          <w:sz w:val="32"/>
          <w:szCs w:val="32"/>
        </w:rPr>
      </w:pPr>
    </w:p>
    <w:p w:rsidR="009E34BB" w:rsidRDefault="009E34BB" w:rsidP="009E34BB">
      <w:pPr>
        <w:spacing w:after="0" w:line="240" w:lineRule="auto"/>
        <w:ind w:firstLine="426"/>
        <w:jc w:val="center"/>
        <w:rPr>
          <w:rFonts w:ascii="Times New Roman" w:hAnsi="Times New Roman" w:cs="Times New Roman"/>
          <w:sz w:val="32"/>
          <w:szCs w:val="32"/>
        </w:rPr>
      </w:pPr>
    </w:p>
    <w:p w:rsidR="009E34BB" w:rsidRDefault="009E34BB" w:rsidP="009E34BB">
      <w:pPr>
        <w:spacing w:after="0" w:line="240" w:lineRule="auto"/>
        <w:ind w:firstLine="426"/>
        <w:jc w:val="center"/>
        <w:rPr>
          <w:rFonts w:ascii="Times New Roman" w:hAnsi="Times New Roman" w:cs="Times New Roman"/>
          <w:sz w:val="32"/>
          <w:szCs w:val="32"/>
        </w:rPr>
      </w:pPr>
    </w:p>
    <w:p w:rsidR="009E34BB" w:rsidRDefault="009E34BB" w:rsidP="009E34BB">
      <w:pPr>
        <w:spacing w:after="0" w:line="240" w:lineRule="auto"/>
        <w:ind w:firstLine="426"/>
        <w:jc w:val="center"/>
        <w:rPr>
          <w:rFonts w:ascii="Times New Roman" w:hAnsi="Times New Roman" w:cs="Times New Roman"/>
          <w:sz w:val="32"/>
          <w:szCs w:val="32"/>
        </w:rPr>
      </w:pPr>
    </w:p>
    <w:p w:rsidR="00274672" w:rsidRPr="006D333A" w:rsidRDefault="00406CBA" w:rsidP="009E34BB">
      <w:pPr>
        <w:spacing w:after="0" w:line="240" w:lineRule="auto"/>
        <w:ind w:firstLine="426"/>
        <w:jc w:val="center"/>
        <w:rPr>
          <w:rFonts w:ascii="Times New Roman" w:hAnsi="Times New Roman" w:cs="Times New Roman"/>
          <w:sz w:val="32"/>
          <w:szCs w:val="32"/>
        </w:rPr>
      </w:pPr>
      <w:r w:rsidRPr="006D333A">
        <w:rPr>
          <w:rFonts w:ascii="Times New Roman" w:hAnsi="Times New Roman" w:cs="Times New Roman"/>
          <w:sz w:val="32"/>
          <w:szCs w:val="32"/>
        </w:rPr>
        <w:t>Рис</w:t>
      </w:r>
      <w:r w:rsidR="009E34BB" w:rsidRPr="006D333A">
        <w:rPr>
          <w:rFonts w:ascii="Times New Roman" w:hAnsi="Times New Roman" w:cs="Times New Roman"/>
          <w:sz w:val="32"/>
          <w:szCs w:val="32"/>
        </w:rPr>
        <w:t xml:space="preserve">унок – </w:t>
      </w:r>
      <w:r w:rsidRPr="006D333A">
        <w:rPr>
          <w:rFonts w:ascii="Times New Roman" w:hAnsi="Times New Roman" w:cs="Times New Roman"/>
          <w:sz w:val="32"/>
          <w:szCs w:val="32"/>
        </w:rPr>
        <w:t>8 Функциональная структура предприятия</w:t>
      </w:r>
    </w:p>
    <w:p w:rsidR="00406CBA" w:rsidRPr="009E34BB" w:rsidRDefault="00406CBA" w:rsidP="006D333A">
      <w:pPr>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 xml:space="preserve">Структуры управления функциональных служб, как правило, носят линейный, линейно-функциональный характер с четко выраженной иерархичностью построения. Их формирование ведется с использованием матрицы соответствия «функция </w:t>
      </w:r>
      <w:proofErr w:type="gramStart"/>
      <w:r w:rsidRPr="009E34BB">
        <w:rPr>
          <w:rFonts w:ascii="Times New Roman" w:hAnsi="Times New Roman" w:cs="Times New Roman"/>
          <w:sz w:val="32"/>
          <w:szCs w:val="32"/>
        </w:rPr>
        <w:t>–п</w:t>
      </w:r>
      <w:proofErr w:type="gramEnd"/>
      <w:r w:rsidRPr="009E34BB">
        <w:rPr>
          <w:rFonts w:ascii="Times New Roman" w:hAnsi="Times New Roman" w:cs="Times New Roman"/>
          <w:sz w:val="32"/>
          <w:szCs w:val="32"/>
        </w:rPr>
        <w:t>одразделение» (В табл</w:t>
      </w:r>
      <w:r w:rsidR="002803F3">
        <w:rPr>
          <w:rFonts w:ascii="Times New Roman" w:hAnsi="Times New Roman" w:cs="Times New Roman"/>
          <w:sz w:val="32"/>
          <w:szCs w:val="32"/>
        </w:rPr>
        <w:t xml:space="preserve">ице </w:t>
      </w:r>
      <w:r w:rsidRPr="009E34BB">
        <w:rPr>
          <w:rFonts w:ascii="Times New Roman" w:hAnsi="Times New Roman" w:cs="Times New Roman"/>
          <w:sz w:val="32"/>
          <w:szCs w:val="32"/>
        </w:rPr>
        <w:t>1 представлен пример для функции «снабжение»), в графе «Функция» которой, проставляются конкретные подфункции, работы и операции, исполняемые в рамках исследованной бизнес-функции (контрольное задание №1).</w:t>
      </w:r>
    </w:p>
    <w:p w:rsidR="00B03C0C" w:rsidRPr="006D333A" w:rsidRDefault="00B03C0C" w:rsidP="006D333A">
      <w:pPr>
        <w:spacing w:before="240" w:after="120" w:line="240" w:lineRule="auto"/>
        <w:ind w:firstLine="425"/>
        <w:jc w:val="both"/>
        <w:rPr>
          <w:rFonts w:ascii="Times New Roman" w:hAnsi="Times New Roman" w:cs="Times New Roman"/>
          <w:sz w:val="32"/>
          <w:szCs w:val="32"/>
        </w:rPr>
      </w:pPr>
      <w:r w:rsidRPr="006D333A">
        <w:rPr>
          <w:rFonts w:ascii="Times New Roman" w:hAnsi="Times New Roman" w:cs="Times New Roman"/>
          <w:sz w:val="32"/>
          <w:szCs w:val="32"/>
        </w:rPr>
        <w:t>Таблица 1</w:t>
      </w:r>
      <w:r w:rsidR="009E34BB" w:rsidRPr="006D333A">
        <w:rPr>
          <w:rFonts w:ascii="Times New Roman" w:hAnsi="Times New Roman" w:cs="Times New Roman"/>
          <w:sz w:val="32"/>
          <w:szCs w:val="32"/>
        </w:rPr>
        <w:t xml:space="preserve"> – </w:t>
      </w:r>
      <w:r w:rsidRPr="006D333A">
        <w:rPr>
          <w:rFonts w:ascii="Times New Roman" w:hAnsi="Times New Roman" w:cs="Times New Roman"/>
          <w:sz w:val="32"/>
          <w:szCs w:val="32"/>
        </w:rPr>
        <w:t>Матрица соответствия «функция-подразделение»</w:t>
      </w:r>
    </w:p>
    <w:tbl>
      <w:tblPr>
        <w:tblStyle w:val="a3"/>
        <w:tblW w:w="0" w:type="auto"/>
        <w:tblLook w:val="04A0"/>
      </w:tblPr>
      <w:tblGrid>
        <w:gridCol w:w="1761"/>
        <w:gridCol w:w="897"/>
        <w:gridCol w:w="897"/>
        <w:gridCol w:w="897"/>
        <w:gridCol w:w="897"/>
        <w:gridCol w:w="897"/>
        <w:gridCol w:w="897"/>
        <w:gridCol w:w="897"/>
        <w:gridCol w:w="910"/>
        <w:gridCol w:w="904"/>
      </w:tblGrid>
      <w:tr w:rsidR="00B03C0C" w:rsidRPr="009E34BB" w:rsidTr="003C7C6C">
        <w:trPr>
          <w:trHeight w:val="135"/>
        </w:trPr>
        <w:tc>
          <w:tcPr>
            <w:tcW w:w="1032" w:type="dxa"/>
            <w:vMerge w:val="restart"/>
          </w:tcPr>
          <w:p w:rsidR="00B03C0C" w:rsidRPr="00284A56" w:rsidRDefault="00B03C0C" w:rsidP="009E34BB">
            <w:pPr>
              <w:ind w:firstLine="142"/>
              <w:jc w:val="both"/>
              <w:rPr>
                <w:rFonts w:ascii="Times New Roman" w:hAnsi="Times New Roman" w:cs="Times New Roman"/>
                <w:sz w:val="28"/>
                <w:szCs w:val="28"/>
              </w:rPr>
            </w:pPr>
            <w:r w:rsidRPr="00284A56">
              <w:rPr>
                <w:rFonts w:ascii="Times New Roman" w:hAnsi="Times New Roman" w:cs="Times New Roman"/>
                <w:sz w:val="28"/>
                <w:szCs w:val="28"/>
              </w:rPr>
              <w:t>Функция</w:t>
            </w:r>
          </w:p>
        </w:tc>
        <w:tc>
          <w:tcPr>
            <w:tcW w:w="8539" w:type="dxa"/>
            <w:gridSpan w:val="9"/>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Подразделения</w:t>
            </w:r>
          </w:p>
        </w:tc>
      </w:tr>
      <w:tr w:rsidR="00B03C0C" w:rsidRPr="009E34BB" w:rsidTr="00B03C0C">
        <w:trPr>
          <w:trHeight w:val="120"/>
        </w:trPr>
        <w:tc>
          <w:tcPr>
            <w:tcW w:w="1032" w:type="dxa"/>
            <w:vMerge/>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1</w:t>
            </w:r>
          </w:p>
        </w:tc>
        <w:tc>
          <w:tcPr>
            <w:tcW w:w="948"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2</w:t>
            </w:r>
          </w:p>
        </w:tc>
        <w:tc>
          <w:tcPr>
            <w:tcW w:w="948"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3</w:t>
            </w:r>
          </w:p>
        </w:tc>
        <w:tc>
          <w:tcPr>
            <w:tcW w:w="949"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4</w:t>
            </w:r>
          </w:p>
        </w:tc>
        <w:tc>
          <w:tcPr>
            <w:tcW w:w="949"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5</w:t>
            </w:r>
          </w:p>
        </w:tc>
        <w:tc>
          <w:tcPr>
            <w:tcW w:w="949"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6</w:t>
            </w:r>
          </w:p>
        </w:tc>
        <w:tc>
          <w:tcPr>
            <w:tcW w:w="949"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7</w:t>
            </w:r>
          </w:p>
        </w:tc>
        <w:tc>
          <w:tcPr>
            <w:tcW w:w="949"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w:t>
            </w:r>
          </w:p>
        </w:tc>
        <w:tc>
          <w:tcPr>
            <w:tcW w:w="950"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lang w:val="en-US"/>
              </w:rPr>
              <w:t>N</w:t>
            </w: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i/>
                <w:sz w:val="28"/>
                <w:szCs w:val="28"/>
                <w:u w:val="single"/>
              </w:rPr>
            </w:pPr>
            <w:r w:rsidRPr="009E34BB">
              <w:rPr>
                <w:rFonts w:ascii="Times New Roman" w:hAnsi="Times New Roman" w:cs="Times New Roman"/>
                <w:i/>
                <w:sz w:val="28"/>
                <w:szCs w:val="28"/>
                <w:u w:val="single"/>
              </w:rPr>
              <w:t>Снабжение</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284A56" w:rsidRDefault="00B03C0C" w:rsidP="009E34BB">
            <w:pPr>
              <w:ind w:firstLine="142"/>
              <w:jc w:val="both"/>
              <w:rPr>
                <w:rFonts w:ascii="Times New Roman" w:hAnsi="Times New Roman" w:cs="Times New Roman"/>
                <w:sz w:val="28"/>
                <w:szCs w:val="28"/>
              </w:rPr>
            </w:pPr>
            <w:r w:rsidRPr="00284A56">
              <w:rPr>
                <w:rFonts w:ascii="Times New Roman" w:hAnsi="Times New Roman" w:cs="Times New Roman"/>
                <w:sz w:val="28"/>
                <w:szCs w:val="28"/>
              </w:rPr>
              <w:t>Цели</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Планы</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Организация</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Учет, контроль, анализ</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r w:rsidR="00B03C0C" w:rsidRPr="009E34BB" w:rsidTr="00B03C0C">
        <w:tc>
          <w:tcPr>
            <w:tcW w:w="1032" w:type="dxa"/>
          </w:tcPr>
          <w:p w:rsidR="00B03C0C" w:rsidRPr="009E34BB" w:rsidRDefault="00B03C0C" w:rsidP="009E34BB">
            <w:pPr>
              <w:ind w:firstLine="142"/>
              <w:jc w:val="both"/>
              <w:rPr>
                <w:rFonts w:ascii="Times New Roman" w:hAnsi="Times New Roman" w:cs="Times New Roman"/>
                <w:sz w:val="28"/>
                <w:szCs w:val="28"/>
              </w:rPr>
            </w:pPr>
            <w:r w:rsidRPr="009E34BB">
              <w:rPr>
                <w:rFonts w:ascii="Times New Roman" w:hAnsi="Times New Roman" w:cs="Times New Roman"/>
                <w:sz w:val="28"/>
                <w:szCs w:val="28"/>
              </w:rPr>
              <w:t>…</w:t>
            </w: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8"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49" w:type="dxa"/>
          </w:tcPr>
          <w:p w:rsidR="00B03C0C" w:rsidRPr="009E34BB" w:rsidRDefault="00B03C0C" w:rsidP="009E34BB">
            <w:pPr>
              <w:ind w:firstLine="142"/>
              <w:jc w:val="both"/>
              <w:rPr>
                <w:rFonts w:ascii="Times New Roman" w:hAnsi="Times New Roman" w:cs="Times New Roman"/>
                <w:sz w:val="28"/>
                <w:szCs w:val="28"/>
              </w:rPr>
            </w:pPr>
          </w:p>
        </w:tc>
        <w:tc>
          <w:tcPr>
            <w:tcW w:w="950" w:type="dxa"/>
          </w:tcPr>
          <w:p w:rsidR="00B03C0C" w:rsidRPr="009E34BB" w:rsidRDefault="00B03C0C" w:rsidP="009E34BB">
            <w:pPr>
              <w:ind w:firstLine="142"/>
              <w:jc w:val="both"/>
              <w:rPr>
                <w:rFonts w:ascii="Times New Roman" w:hAnsi="Times New Roman" w:cs="Times New Roman"/>
                <w:sz w:val="28"/>
                <w:szCs w:val="28"/>
              </w:rPr>
            </w:pPr>
          </w:p>
        </w:tc>
      </w:tr>
    </w:tbl>
    <w:p w:rsidR="00B03C0C" w:rsidRPr="009E34BB" w:rsidRDefault="00B03C0C" w:rsidP="009E34BB">
      <w:pPr>
        <w:spacing w:after="0" w:line="240" w:lineRule="auto"/>
        <w:ind w:firstLine="426"/>
        <w:jc w:val="both"/>
        <w:rPr>
          <w:rFonts w:ascii="Times New Roman" w:hAnsi="Times New Roman" w:cs="Times New Roman"/>
          <w:sz w:val="32"/>
          <w:szCs w:val="32"/>
        </w:rPr>
      </w:pPr>
    </w:p>
    <w:p w:rsidR="002803F3" w:rsidRDefault="002803F3" w:rsidP="002803F3">
      <w:pPr>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Построение матрицы соответствия «Функция – подразделение» дает возможность в черновом варианте спроектировать организационную структуру подразделения. Учитывая, что студент проектирует модель лишь одной бизнес-функции, исполнением которой будет занят лишь одно подразделение (отдел),  то и построению подлежит структура управления только этого подразделения.</w:t>
      </w:r>
    </w:p>
    <w:p w:rsidR="00B803EE" w:rsidRPr="009E34BB" w:rsidRDefault="00B803EE" w:rsidP="009E34BB">
      <w:pPr>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Для определения структурного и количественного состава того или иного функционального подразделения (отдела) проектировщик должен:</w:t>
      </w:r>
    </w:p>
    <w:p w:rsidR="00B803EE" w:rsidRPr="009E34BB" w:rsidRDefault="00B803EE" w:rsidP="009E34BB">
      <w:pPr>
        <w:pStyle w:val="a4"/>
        <w:numPr>
          <w:ilvl w:val="0"/>
          <w:numId w:val="1"/>
        </w:numPr>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Выявить в функциональной модели относительно самостоятельные подфункции, каждая из которых затем будет закреплена за конкретным подразделением соответствующего отдела. Например, функция маркетинга может включать в себя подфункции, связанные </w:t>
      </w:r>
      <w:proofErr w:type="gramStart"/>
      <w:r w:rsidRPr="009E34BB">
        <w:rPr>
          <w:rFonts w:ascii="Times New Roman" w:hAnsi="Times New Roman" w:cs="Times New Roman"/>
          <w:sz w:val="32"/>
          <w:szCs w:val="32"/>
        </w:rPr>
        <w:t>с</w:t>
      </w:r>
      <w:proofErr w:type="gramEnd"/>
      <w:r w:rsidRPr="009E34BB">
        <w:rPr>
          <w:rFonts w:ascii="Times New Roman" w:hAnsi="Times New Roman" w:cs="Times New Roman"/>
          <w:sz w:val="32"/>
          <w:szCs w:val="32"/>
        </w:rPr>
        <w:t>:</w:t>
      </w:r>
    </w:p>
    <w:p w:rsidR="00B803EE" w:rsidRPr="009E34BB" w:rsidRDefault="00B803EE" w:rsidP="009E34BB">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 закупкой необходимых материальных ресурсов;</w:t>
      </w:r>
    </w:p>
    <w:p w:rsidR="00B803EE" w:rsidRPr="009E34BB" w:rsidRDefault="00B803EE" w:rsidP="009E34BB">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б) сбытом произведенной товарной продукции;</w:t>
      </w:r>
    </w:p>
    <w:p w:rsidR="00B803EE" w:rsidRPr="009E34BB" w:rsidRDefault="00B803EE" w:rsidP="009E34BB">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в) производством рыночных исследований и разработок;</w:t>
      </w:r>
    </w:p>
    <w:p w:rsidR="00B803EE" w:rsidRPr="009E34BB" w:rsidRDefault="00B803EE" w:rsidP="009E34BB">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г) рекламой товарной продукц</w:t>
      </w:r>
      <w:proofErr w:type="gramStart"/>
      <w:r w:rsidRPr="009E34BB">
        <w:rPr>
          <w:rFonts w:ascii="Times New Roman" w:hAnsi="Times New Roman" w:cs="Times New Roman"/>
          <w:sz w:val="32"/>
          <w:szCs w:val="32"/>
        </w:rPr>
        <w:t>ии и её</w:t>
      </w:r>
      <w:proofErr w:type="gramEnd"/>
      <w:r w:rsidRPr="009E34BB">
        <w:rPr>
          <w:rFonts w:ascii="Times New Roman" w:hAnsi="Times New Roman" w:cs="Times New Roman"/>
          <w:sz w:val="32"/>
          <w:szCs w:val="32"/>
        </w:rPr>
        <w:t xml:space="preserve"> продвижением на рынке и т.д.</w:t>
      </w:r>
    </w:p>
    <w:p w:rsidR="004A7543" w:rsidRDefault="00B803EE" w:rsidP="009E34BB">
      <w:pPr>
        <w:pStyle w:val="a4"/>
        <w:numPr>
          <w:ilvl w:val="0"/>
          <w:numId w:val="1"/>
        </w:numPr>
        <w:spacing w:after="0" w:line="240" w:lineRule="auto"/>
        <w:ind w:left="0" w:firstLine="426"/>
        <w:jc w:val="both"/>
        <w:rPr>
          <w:rFonts w:ascii="Times New Roman" w:hAnsi="Times New Roman" w:cs="Times New Roman"/>
          <w:sz w:val="32"/>
          <w:szCs w:val="32"/>
        </w:rPr>
      </w:pPr>
      <w:proofErr w:type="gramStart"/>
      <w:r w:rsidRPr="009E34BB">
        <w:rPr>
          <w:rFonts w:ascii="Times New Roman" w:hAnsi="Times New Roman" w:cs="Times New Roman"/>
          <w:sz w:val="32"/>
          <w:szCs w:val="32"/>
        </w:rPr>
        <w:t xml:space="preserve">Выявленные укрупненные подфункции подвергаются декомпозиции на группы однородных работ (например, подфункция закупки материальных ресурсов разлагается на: </w:t>
      </w:r>
      <w:proofErr w:type="gramEnd"/>
    </w:p>
    <w:p w:rsidR="004A7543" w:rsidRDefault="00B803EE" w:rsidP="004A7543">
      <w:pPr>
        <w:pStyle w:val="a4"/>
        <w:spacing w:after="0" w:line="240" w:lineRule="auto"/>
        <w:ind w:left="426"/>
        <w:jc w:val="both"/>
        <w:rPr>
          <w:rFonts w:ascii="Times New Roman" w:hAnsi="Times New Roman" w:cs="Times New Roman"/>
          <w:sz w:val="32"/>
          <w:szCs w:val="32"/>
        </w:rPr>
      </w:pPr>
      <w:r w:rsidRPr="009E34BB">
        <w:rPr>
          <w:rFonts w:ascii="Times New Roman" w:hAnsi="Times New Roman" w:cs="Times New Roman"/>
          <w:sz w:val="32"/>
          <w:szCs w:val="32"/>
        </w:rPr>
        <w:t xml:space="preserve">а) управленческие работы, такие как планирование деятельности по закупкам; подготовка претензий к поставщикам; анализ деятельности по обеспечению предприятия необходимыми материальными ресурсами… </w:t>
      </w:r>
    </w:p>
    <w:p w:rsidR="00B803EE" w:rsidRPr="009E34BB" w:rsidRDefault="00B803EE" w:rsidP="004A7543">
      <w:pPr>
        <w:pStyle w:val="a4"/>
        <w:spacing w:after="0" w:line="240" w:lineRule="auto"/>
        <w:ind w:left="426"/>
        <w:jc w:val="both"/>
        <w:rPr>
          <w:rFonts w:ascii="Times New Roman" w:hAnsi="Times New Roman" w:cs="Times New Roman"/>
          <w:sz w:val="32"/>
          <w:szCs w:val="32"/>
        </w:rPr>
      </w:pPr>
      <w:proofErr w:type="gramStart"/>
      <w:r w:rsidRPr="009E34BB">
        <w:rPr>
          <w:rFonts w:ascii="Times New Roman" w:hAnsi="Times New Roman" w:cs="Times New Roman"/>
          <w:sz w:val="32"/>
          <w:szCs w:val="32"/>
        </w:rPr>
        <w:t>б) работы по снабжению, такие как поиск поставщиков; формирование запросов об условиях поставки; выбор поставщиков; формирование договора о поставке; контроль за соблюдением условий договора).</w:t>
      </w:r>
      <w:proofErr w:type="gramEnd"/>
      <w:r w:rsidRPr="009E34BB">
        <w:rPr>
          <w:rFonts w:ascii="Times New Roman" w:hAnsi="Times New Roman" w:cs="Times New Roman"/>
          <w:sz w:val="32"/>
          <w:szCs w:val="32"/>
        </w:rPr>
        <w:t xml:space="preserve"> Информация так же содержится в функциональной модели предприятия.</w:t>
      </w:r>
    </w:p>
    <w:p w:rsidR="004A7543" w:rsidRDefault="00B803EE" w:rsidP="009E34BB">
      <w:pPr>
        <w:pStyle w:val="a4"/>
        <w:numPr>
          <w:ilvl w:val="0"/>
          <w:numId w:val="1"/>
        </w:numPr>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На основании полученных данных формируется таблиц</w:t>
      </w:r>
      <w:r w:rsidR="00703D18" w:rsidRPr="009E34BB">
        <w:rPr>
          <w:rFonts w:ascii="Times New Roman" w:hAnsi="Times New Roman" w:cs="Times New Roman"/>
          <w:sz w:val="32"/>
          <w:szCs w:val="32"/>
        </w:rPr>
        <w:t>а функционального анализа (ТФА) деятельности подразделений (пример заполненной формы представлен в табл</w:t>
      </w:r>
      <w:r w:rsidR="002803F3">
        <w:rPr>
          <w:rFonts w:ascii="Times New Roman" w:hAnsi="Times New Roman" w:cs="Times New Roman"/>
          <w:sz w:val="32"/>
          <w:szCs w:val="32"/>
        </w:rPr>
        <w:t xml:space="preserve">ице </w:t>
      </w:r>
      <w:r w:rsidR="00703D18" w:rsidRPr="009E34BB">
        <w:rPr>
          <w:rFonts w:ascii="Times New Roman" w:hAnsi="Times New Roman" w:cs="Times New Roman"/>
          <w:sz w:val="32"/>
          <w:szCs w:val="32"/>
        </w:rPr>
        <w:t xml:space="preserve">2). </w:t>
      </w:r>
    </w:p>
    <w:p w:rsidR="004A7543" w:rsidRDefault="00703D18" w:rsidP="004A7543">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Формирование этой таблицы ведется поэтапно с привлечением к работе экспертов. </w:t>
      </w:r>
    </w:p>
    <w:p w:rsidR="004A7543" w:rsidRDefault="00703D18" w:rsidP="004A7543">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Целью работы экспертного совета является определение балльных оценок сложности работ, выполняемых подразделением в </w:t>
      </w:r>
      <w:proofErr w:type="gramStart"/>
      <w:r w:rsidRPr="009E34BB">
        <w:rPr>
          <w:rFonts w:ascii="Times New Roman" w:hAnsi="Times New Roman" w:cs="Times New Roman"/>
          <w:sz w:val="32"/>
          <w:szCs w:val="32"/>
        </w:rPr>
        <w:t>рамках</w:t>
      </w:r>
      <w:proofErr w:type="gramEnd"/>
      <w:r w:rsidRPr="009E34BB">
        <w:rPr>
          <w:rFonts w:ascii="Times New Roman" w:hAnsi="Times New Roman" w:cs="Times New Roman"/>
          <w:sz w:val="32"/>
          <w:szCs w:val="32"/>
        </w:rPr>
        <w:t xml:space="preserve"> возложенных на него функций, а затем, сложности подфункций (группы работ, имеющих одну целевую направленность, например, работы связанные со сбытом продукции…). </w:t>
      </w:r>
    </w:p>
    <w:p w:rsidR="00B803EE" w:rsidRPr="009E34BB" w:rsidRDefault="00703D18" w:rsidP="004A7543">
      <w:pPr>
        <w:pStyle w:val="a4"/>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Кроме того, эксперты должны определить долю времени в общем объеме временного фонда отдела, занятую выполнением той или иной подфункции.</w:t>
      </w:r>
    </w:p>
    <w:p w:rsidR="009E34BB" w:rsidRDefault="009E34BB" w:rsidP="009E34BB">
      <w:pPr>
        <w:spacing w:after="0" w:line="240" w:lineRule="auto"/>
        <w:ind w:left="1701" w:hanging="1701"/>
        <w:jc w:val="both"/>
        <w:rPr>
          <w:rFonts w:ascii="Times New Roman" w:hAnsi="Times New Roman" w:cs="Times New Roman"/>
          <w:sz w:val="32"/>
          <w:szCs w:val="32"/>
        </w:rPr>
      </w:pPr>
    </w:p>
    <w:p w:rsidR="00703D18" w:rsidRPr="009E34BB" w:rsidRDefault="00703D18" w:rsidP="009E34BB">
      <w:pPr>
        <w:spacing w:after="0" w:line="240" w:lineRule="auto"/>
        <w:ind w:left="1701" w:hanging="1701"/>
        <w:jc w:val="both"/>
        <w:rPr>
          <w:rFonts w:ascii="Times New Roman" w:hAnsi="Times New Roman" w:cs="Times New Roman"/>
          <w:sz w:val="32"/>
          <w:szCs w:val="32"/>
        </w:rPr>
      </w:pPr>
      <w:r w:rsidRPr="009E34BB">
        <w:rPr>
          <w:rFonts w:ascii="Times New Roman" w:hAnsi="Times New Roman" w:cs="Times New Roman"/>
          <w:sz w:val="32"/>
          <w:szCs w:val="32"/>
        </w:rPr>
        <w:t>Таблица 2</w:t>
      </w:r>
      <w:r w:rsidR="009E34BB">
        <w:rPr>
          <w:rFonts w:ascii="Times New Roman" w:hAnsi="Times New Roman" w:cs="Times New Roman"/>
          <w:sz w:val="32"/>
          <w:szCs w:val="32"/>
        </w:rPr>
        <w:t xml:space="preserve"> – </w:t>
      </w:r>
      <w:r w:rsidRPr="009E34BB">
        <w:rPr>
          <w:rFonts w:ascii="Times New Roman" w:hAnsi="Times New Roman" w:cs="Times New Roman"/>
          <w:sz w:val="32"/>
          <w:szCs w:val="32"/>
        </w:rPr>
        <w:t>Функциональный анализ исполнения бизнес-функции маркетинга</w:t>
      </w:r>
    </w:p>
    <w:tbl>
      <w:tblPr>
        <w:tblStyle w:val="a3"/>
        <w:tblW w:w="9814" w:type="dxa"/>
        <w:tblLayout w:type="fixed"/>
        <w:tblLook w:val="04A0"/>
      </w:tblPr>
      <w:tblGrid>
        <w:gridCol w:w="2660"/>
        <w:gridCol w:w="776"/>
        <w:gridCol w:w="886"/>
        <w:gridCol w:w="3933"/>
        <w:gridCol w:w="709"/>
        <w:gridCol w:w="850"/>
      </w:tblGrid>
      <w:tr w:rsidR="0005597E" w:rsidRPr="009E34BB" w:rsidTr="006D333A">
        <w:trPr>
          <w:tblHeader/>
        </w:trPr>
        <w:tc>
          <w:tcPr>
            <w:tcW w:w="2660"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Наименование основных функций</w:t>
            </w:r>
          </w:p>
        </w:tc>
        <w:tc>
          <w:tcPr>
            <w:tcW w:w="776"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 времени</w:t>
            </w:r>
          </w:p>
        </w:tc>
        <w:tc>
          <w:tcPr>
            <w:tcW w:w="886"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Балл сложности</w:t>
            </w:r>
          </w:p>
        </w:tc>
        <w:tc>
          <w:tcPr>
            <w:tcW w:w="3933"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Наименование основных работ</w:t>
            </w:r>
          </w:p>
        </w:tc>
        <w:tc>
          <w:tcPr>
            <w:tcW w:w="709"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 времени</w:t>
            </w:r>
          </w:p>
        </w:tc>
        <w:tc>
          <w:tcPr>
            <w:tcW w:w="850"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Балл сложности</w:t>
            </w:r>
          </w:p>
        </w:tc>
      </w:tr>
      <w:tr w:rsidR="0005597E" w:rsidRPr="009E34BB" w:rsidTr="006D333A">
        <w:trPr>
          <w:tblHeader/>
        </w:trPr>
        <w:tc>
          <w:tcPr>
            <w:tcW w:w="2660"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1</w:t>
            </w:r>
          </w:p>
        </w:tc>
        <w:tc>
          <w:tcPr>
            <w:tcW w:w="776"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2</w:t>
            </w:r>
          </w:p>
        </w:tc>
        <w:tc>
          <w:tcPr>
            <w:tcW w:w="886"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3</w:t>
            </w:r>
          </w:p>
        </w:tc>
        <w:tc>
          <w:tcPr>
            <w:tcW w:w="3933"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4</w:t>
            </w:r>
          </w:p>
        </w:tc>
        <w:tc>
          <w:tcPr>
            <w:tcW w:w="709"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5</w:t>
            </w:r>
          </w:p>
        </w:tc>
        <w:tc>
          <w:tcPr>
            <w:tcW w:w="850" w:type="dxa"/>
          </w:tcPr>
          <w:p w:rsidR="00B81622" w:rsidRPr="009E34BB" w:rsidRDefault="00B81622" w:rsidP="004A7543">
            <w:pPr>
              <w:jc w:val="center"/>
              <w:rPr>
                <w:rFonts w:ascii="Times New Roman" w:hAnsi="Times New Roman" w:cs="Times New Roman"/>
                <w:sz w:val="28"/>
                <w:szCs w:val="28"/>
              </w:rPr>
            </w:pPr>
            <w:r w:rsidRPr="009E34BB">
              <w:rPr>
                <w:rFonts w:ascii="Times New Roman" w:hAnsi="Times New Roman" w:cs="Times New Roman"/>
                <w:sz w:val="28"/>
                <w:szCs w:val="28"/>
              </w:rPr>
              <w:t>6</w:t>
            </w:r>
          </w:p>
        </w:tc>
      </w:tr>
      <w:tr w:rsidR="00B81622" w:rsidRPr="009E34BB" w:rsidTr="006D333A">
        <w:tc>
          <w:tcPr>
            <w:tcW w:w="9814" w:type="dxa"/>
            <w:gridSpan w:val="6"/>
          </w:tcPr>
          <w:p w:rsidR="00B81622" w:rsidRPr="009E34BB" w:rsidRDefault="00B81622" w:rsidP="009E34BB">
            <w:pPr>
              <w:pStyle w:val="a4"/>
              <w:numPr>
                <w:ilvl w:val="0"/>
                <w:numId w:val="2"/>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Бизнес-функция маркетинга</w:t>
            </w:r>
          </w:p>
        </w:tc>
      </w:tr>
      <w:tr w:rsidR="0005597E" w:rsidRPr="009E34BB" w:rsidTr="006D333A">
        <w:tc>
          <w:tcPr>
            <w:tcW w:w="2660"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1.Управление</w:t>
            </w:r>
          </w:p>
        </w:tc>
        <w:tc>
          <w:tcPr>
            <w:tcW w:w="776"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100</w:t>
            </w:r>
          </w:p>
        </w:tc>
        <w:tc>
          <w:tcPr>
            <w:tcW w:w="886"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200</w:t>
            </w:r>
          </w:p>
        </w:tc>
        <w:tc>
          <w:tcPr>
            <w:tcW w:w="3933" w:type="dxa"/>
          </w:tcPr>
          <w:p w:rsidR="00B81622" w:rsidRPr="009E34BB" w:rsidRDefault="00B81622" w:rsidP="009E34BB">
            <w:pPr>
              <w:pStyle w:val="a4"/>
              <w:numPr>
                <w:ilvl w:val="0"/>
                <w:numId w:val="3"/>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Координация работы групп</w:t>
            </w:r>
          </w:p>
          <w:p w:rsidR="00B81622" w:rsidRPr="009E34BB" w:rsidRDefault="00B81622" w:rsidP="009E34BB">
            <w:pPr>
              <w:pStyle w:val="a4"/>
              <w:numPr>
                <w:ilvl w:val="0"/>
                <w:numId w:val="3"/>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Участие в составлении планов</w:t>
            </w:r>
          </w:p>
          <w:p w:rsidR="00B81622" w:rsidRPr="009E34BB" w:rsidRDefault="00B81622" w:rsidP="009E34BB">
            <w:pPr>
              <w:pStyle w:val="a4"/>
              <w:numPr>
                <w:ilvl w:val="0"/>
                <w:numId w:val="3"/>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Контроль выполнения планов</w:t>
            </w:r>
          </w:p>
          <w:p w:rsidR="00B81622" w:rsidRPr="009E34BB" w:rsidRDefault="00B81622" w:rsidP="009E34BB">
            <w:pPr>
              <w:pStyle w:val="a4"/>
              <w:numPr>
                <w:ilvl w:val="0"/>
                <w:numId w:val="3"/>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Составление отчетов по работе групп</w:t>
            </w:r>
          </w:p>
        </w:tc>
        <w:tc>
          <w:tcPr>
            <w:tcW w:w="709"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B81622" w:rsidRPr="009E34BB" w:rsidRDefault="00B81622" w:rsidP="009E34BB">
            <w:pPr>
              <w:jc w:val="both"/>
              <w:rPr>
                <w:rFonts w:ascii="Times New Roman" w:hAnsi="Times New Roman" w:cs="Times New Roman"/>
                <w:sz w:val="28"/>
                <w:szCs w:val="28"/>
              </w:rPr>
            </w:pP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B81622" w:rsidRPr="009E34BB" w:rsidRDefault="00B81622" w:rsidP="009E34BB">
            <w:pPr>
              <w:jc w:val="both"/>
              <w:rPr>
                <w:rFonts w:ascii="Times New Roman" w:hAnsi="Times New Roman" w:cs="Times New Roman"/>
                <w:sz w:val="28"/>
                <w:szCs w:val="28"/>
              </w:rPr>
            </w:pP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40</w:t>
            </w:r>
          </w:p>
        </w:tc>
        <w:tc>
          <w:tcPr>
            <w:tcW w:w="850"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p w:rsidR="00B81622" w:rsidRPr="009E34BB" w:rsidRDefault="00B81622" w:rsidP="009E34BB">
            <w:pPr>
              <w:jc w:val="both"/>
              <w:rPr>
                <w:rFonts w:ascii="Times New Roman" w:hAnsi="Times New Roman" w:cs="Times New Roman"/>
                <w:sz w:val="28"/>
                <w:szCs w:val="28"/>
              </w:rPr>
            </w:pP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40</w:t>
            </w:r>
          </w:p>
          <w:p w:rsidR="00B81622" w:rsidRPr="009E34BB" w:rsidRDefault="00B81622" w:rsidP="009E34BB">
            <w:pPr>
              <w:jc w:val="both"/>
              <w:rPr>
                <w:rFonts w:ascii="Times New Roman" w:hAnsi="Times New Roman" w:cs="Times New Roman"/>
                <w:sz w:val="28"/>
                <w:szCs w:val="28"/>
              </w:rPr>
            </w:pPr>
          </w:p>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tc>
      </w:tr>
      <w:tr w:rsidR="0005597E" w:rsidRPr="009E34BB" w:rsidTr="006D333A">
        <w:tc>
          <w:tcPr>
            <w:tcW w:w="2660"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Итого по подфункции</w:t>
            </w:r>
          </w:p>
        </w:tc>
        <w:tc>
          <w:tcPr>
            <w:tcW w:w="776"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15</w:t>
            </w:r>
          </w:p>
        </w:tc>
        <w:tc>
          <w:tcPr>
            <w:tcW w:w="886" w:type="dxa"/>
          </w:tcPr>
          <w:p w:rsidR="00B81622" w:rsidRPr="009E34BB" w:rsidRDefault="00B81622" w:rsidP="009E34BB">
            <w:pPr>
              <w:jc w:val="both"/>
              <w:rPr>
                <w:rFonts w:ascii="Times New Roman" w:hAnsi="Times New Roman" w:cs="Times New Roman"/>
                <w:sz w:val="28"/>
                <w:szCs w:val="28"/>
              </w:rPr>
            </w:pPr>
            <w:r w:rsidRPr="009E34BB">
              <w:rPr>
                <w:rFonts w:ascii="Times New Roman" w:hAnsi="Times New Roman" w:cs="Times New Roman"/>
                <w:sz w:val="28"/>
                <w:szCs w:val="28"/>
              </w:rPr>
              <w:t>200</w:t>
            </w:r>
          </w:p>
        </w:tc>
        <w:tc>
          <w:tcPr>
            <w:tcW w:w="3933" w:type="dxa"/>
          </w:tcPr>
          <w:p w:rsidR="00B81622" w:rsidRPr="009E34BB" w:rsidRDefault="00B81622" w:rsidP="009E34BB">
            <w:pPr>
              <w:jc w:val="both"/>
              <w:rPr>
                <w:rFonts w:ascii="Times New Roman" w:hAnsi="Times New Roman" w:cs="Times New Roman"/>
                <w:sz w:val="28"/>
                <w:szCs w:val="28"/>
              </w:rPr>
            </w:pPr>
          </w:p>
        </w:tc>
        <w:tc>
          <w:tcPr>
            <w:tcW w:w="709" w:type="dxa"/>
          </w:tcPr>
          <w:p w:rsidR="00B81622" w:rsidRPr="009E34BB" w:rsidRDefault="00B81622" w:rsidP="009E34BB">
            <w:pPr>
              <w:jc w:val="both"/>
              <w:rPr>
                <w:rFonts w:ascii="Times New Roman" w:hAnsi="Times New Roman" w:cs="Times New Roman"/>
                <w:sz w:val="28"/>
                <w:szCs w:val="28"/>
              </w:rPr>
            </w:pPr>
          </w:p>
        </w:tc>
        <w:tc>
          <w:tcPr>
            <w:tcW w:w="850" w:type="dxa"/>
          </w:tcPr>
          <w:p w:rsidR="00B81622" w:rsidRPr="009E34BB" w:rsidRDefault="00B81622" w:rsidP="009E34BB">
            <w:pPr>
              <w:jc w:val="both"/>
              <w:rPr>
                <w:rFonts w:ascii="Times New Roman" w:hAnsi="Times New Roman" w:cs="Times New Roman"/>
                <w:sz w:val="28"/>
                <w:szCs w:val="28"/>
              </w:rPr>
            </w:pPr>
          </w:p>
        </w:tc>
      </w:tr>
      <w:tr w:rsidR="00B81622" w:rsidRPr="009E34BB" w:rsidTr="006D333A">
        <w:tc>
          <w:tcPr>
            <w:tcW w:w="9814" w:type="dxa"/>
            <w:gridSpan w:val="6"/>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2.Подфункция обеспечения материально-техническими ресурсами (закупки)</w:t>
            </w:r>
          </w:p>
        </w:tc>
      </w:tr>
      <w:tr w:rsidR="0005597E" w:rsidRPr="009E34BB" w:rsidTr="006D333A">
        <w:tc>
          <w:tcPr>
            <w:tcW w:w="2660"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1.Управление</w:t>
            </w:r>
          </w:p>
        </w:tc>
        <w:tc>
          <w:tcPr>
            <w:tcW w:w="77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c>
          <w:tcPr>
            <w:tcW w:w="88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40</w:t>
            </w:r>
          </w:p>
        </w:tc>
        <w:tc>
          <w:tcPr>
            <w:tcW w:w="3933" w:type="dxa"/>
          </w:tcPr>
          <w:p w:rsidR="00B81622" w:rsidRPr="009E34BB" w:rsidRDefault="006B40F9" w:rsidP="009E34BB">
            <w:pPr>
              <w:pStyle w:val="a4"/>
              <w:numPr>
                <w:ilvl w:val="0"/>
                <w:numId w:val="4"/>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Планирование работы группы</w:t>
            </w:r>
          </w:p>
          <w:p w:rsidR="006B40F9" w:rsidRPr="009E34BB" w:rsidRDefault="006B40F9" w:rsidP="009E34BB">
            <w:pPr>
              <w:pStyle w:val="a4"/>
              <w:numPr>
                <w:ilvl w:val="0"/>
                <w:numId w:val="4"/>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Подготовка претензий к поставщикам</w:t>
            </w:r>
          </w:p>
          <w:p w:rsidR="006B40F9" w:rsidRPr="009E34BB" w:rsidRDefault="006B40F9" w:rsidP="009E34BB">
            <w:pPr>
              <w:pStyle w:val="a4"/>
              <w:numPr>
                <w:ilvl w:val="0"/>
                <w:numId w:val="4"/>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Анализ работы группы</w:t>
            </w:r>
          </w:p>
        </w:tc>
        <w:tc>
          <w:tcPr>
            <w:tcW w:w="709"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c>
          <w:tcPr>
            <w:tcW w:w="850"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tc>
      </w:tr>
      <w:tr w:rsidR="0005597E" w:rsidRPr="009E34BB" w:rsidTr="006D333A">
        <w:tc>
          <w:tcPr>
            <w:tcW w:w="2660"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2.Снабжение</w:t>
            </w:r>
          </w:p>
        </w:tc>
        <w:tc>
          <w:tcPr>
            <w:tcW w:w="77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80</w:t>
            </w:r>
          </w:p>
        </w:tc>
        <w:tc>
          <w:tcPr>
            <w:tcW w:w="88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160</w:t>
            </w:r>
          </w:p>
        </w:tc>
        <w:tc>
          <w:tcPr>
            <w:tcW w:w="3933" w:type="dxa"/>
          </w:tcPr>
          <w:p w:rsidR="00B81622" w:rsidRPr="009E34BB" w:rsidRDefault="006B40F9" w:rsidP="009E34BB">
            <w:pPr>
              <w:pStyle w:val="a4"/>
              <w:numPr>
                <w:ilvl w:val="0"/>
                <w:numId w:val="5"/>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Поиск поставщиков</w:t>
            </w:r>
          </w:p>
          <w:p w:rsidR="006B40F9" w:rsidRPr="009E34BB" w:rsidRDefault="006B40F9" w:rsidP="009E34BB">
            <w:pPr>
              <w:pStyle w:val="a4"/>
              <w:numPr>
                <w:ilvl w:val="0"/>
                <w:numId w:val="5"/>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Запрашивание предложений</w:t>
            </w:r>
          </w:p>
          <w:p w:rsidR="006B40F9" w:rsidRPr="009E34BB" w:rsidRDefault="006B40F9" w:rsidP="009E34BB">
            <w:pPr>
              <w:pStyle w:val="a4"/>
              <w:numPr>
                <w:ilvl w:val="0"/>
                <w:numId w:val="5"/>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Выбор поставщика</w:t>
            </w:r>
          </w:p>
          <w:p w:rsidR="006B40F9" w:rsidRPr="009E34BB" w:rsidRDefault="006B40F9" w:rsidP="009E34BB">
            <w:pPr>
              <w:pStyle w:val="a4"/>
              <w:numPr>
                <w:ilvl w:val="0"/>
                <w:numId w:val="5"/>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Разработка процедуры выдачи заказа</w:t>
            </w:r>
          </w:p>
          <w:p w:rsidR="006B40F9" w:rsidRPr="009E34BB" w:rsidRDefault="006B40F9" w:rsidP="009E34BB">
            <w:pPr>
              <w:pStyle w:val="a4"/>
              <w:numPr>
                <w:ilvl w:val="0"/>
                <w:numId w:val="5"/>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Контроль выполнением поставщиком обязательств</w:t>
            </w:r>
          </w:p>
        </w:tc>
        <w:tc>
          <w:tcPr>
            <w:tcW w:w="709" w:type="dxa"/>
          </w:tcPr>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40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15</w:t>
            </w:r>
          </w:p>
          <w:p w:rsidR="006B40F9" w:rsidRPr="009E34BB" w:rsidRDefault="006B40F9" w:rsidP="009E34BB">
            <w:pPr>
              <w:jc w:val="both"/>
              <w:rPr>
                <w:rFonts w:ascii="Times New Roman" w:hAnsi="Times New Roman" w:cs="Times New Roman"/>
                <w:sz w:val="28"/>
                <w:szCs w:val="28"/>
              </w:rPr>
            </w:pPr>
          </w:p>
        </w:tc>
        <w:tc>
          <w:tcPr>
            <w:tcW w:w="850"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40</w:t>
            </w: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p w:rsidR="006B40F9" w:rsidRPr="009E34BB" w:rsidRDefault="006B40F9" w:rsidP="009E34BB">
            <w:pPr>
              <w:jc w:val="both"/>
              <w:rPr>
                <w:rFonts w:ascii="Times New Roman" w:hAnsi="Times New Roman" w:cs="Times New Roman"/>
                <w:sz w:val="28"/>
                <w:szCs w:val="28"/>
              </w:rPr>
            </w:pPr>
          </w:p>
          <w:p w:rsidR="006B40F9"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r>
      <w:tr w:rsidR="0005597E" w:rsidRPr="009E34BB" w:rsidTr="006D333A">
        <w:tblPrEx>
          <w:tblLook w:val="0000"/>
        </w:tblPrEx>
        <w:trPr>
          <w:trHeight w:val="426"/>
        </w:trPr>
        <w:tc>
          <w:tcPr>
            <w:tcW w:w="2660"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Итого по подфункции</w:t>
            </w:r>
          </w:p>
        </w:tc>
        <w:tc>
          <w:tcPr>
            <w:tcW w:w="77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25</w:t>
            </w:r>
          </w:p>
        </w:tc>
        <w:tc>
          <w:tcPr>
            <w:tcW w:w="886" w:type="dxa"/>
          </w:tcPr>
          <w:p w:rsidR="00B81622" w:rsidRPr="009E34BB" w:rsidRDefault="006B40F9" w:rsidP="009E34BB">
            <w:pPr>
              <w:jc w:val="both"/>
              <w:rPr>
                <w:rFonts w:ascii="Times New Roman" w:hAnsi="Times New Roman" w:cs="Times New Roman"/>
                <w:sz w:val="28"/>
                <w:szCs w:val="28"/>
              </w:rPr>
            </w:pPr>
            <w:r w:rsidRPr="009E34BB">
              <w:rPr>
                <w:rFonts w:ascii="Times New Roman" w:hAnsi="Times New Roman" w:cs="Times New Roman"/>
                <w:sz w:val="28"/>
                <w:szCs w:val="28"/>
              </w:rPr>
              <w:t>200</w:t>
            </w:r>
          </w:p>
        </w:tc>
        <w:tc>
          <w:tcPr>
            <w:tcW w:w="3933" w:type="dxa"/>
          </w:tcPr>
          <w:p w:rsidR="00B81622" w:rsidRPr="009E34BB" w:rsidRDefault="00B81622" w:rsidP="009E34BB">
            <w:pPr>
              <w:jc w:val="both"/>
              <w:rPr>
                <w:rFonts w:ascii="Times New Roman" w:hAnsi="Times New Roman" w:cs="Times New Roman"/>
                <w:sz w:val="28"/>
                <w:szCs w:val="28"/>
              </w:rPr>
            </w:pPr>
          </w:p>
        </w:tc>
        <w:tc>
          <w:tcPr>
            <w:tcW w:w="709" w:type="dxa"/>
          </w:tcPr>
          <w:p w:rsidR="00B81622" w:rsidRPr="009E34BB" w:rsidRDefault="00B81622" w:rsidP="009E34BB">
            <w:pPr>
              <w:jc w:val="both"/>
              <w:rPr>
                <w:rFonts w:ascii="Times New Roman" w:hAnsi="Times New Roman" w:cs="Times New Roman"/>
                <w:sz w:val="28"/>
                <w:szCs w:val="28"/>
              </w:rPr>
            </w:pPr>
          </w:p>
        </w:tc>
        <w:tc>
          <w:tcPr>
            <w:tcW w:w="850" w:type="dxa"/>
          </w:tcPr>
          <w:p w:rsidR="00B81622" w:rsidRPr="009E34BB" w:rsidRDefault="00B81622" w:rsidP="009E34BB">
            <w:pPr>
              <w:jc w:val="both"/>
              <w:rPr>
                <w:rFonts w:ascii="Times New Roman" w:hAnsi="Times New Roman" w:cs="Times New Roman"/>
                <w:sz w:val="28"/>
                <w:szCs w:val="28"/>
              </w:rPr>
            </w:pPr>
          </w:p>
        </w:tc>
      </w:tr>
      <w:tr w:rsidR="00B33081" w:rsidRPr="009E34BB" w:rsidTr="006D333A">
        <w:tblPrEx>
          <w:tblLook w:val="0000"/>
        </w:tblPrEx>
        <w:trPr>
          <w:trHeight w:val="390"/>
        </w:trPr>
        <w:tc>
          <w:tcPr>
            <w:tcW w:w="9814" w:type="dxa"/>
            <w:gridSpan w:val="6"/>
          </w:tcPr>
          <w:p w:rsidR="00B33081"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3.Подфункция сбыта</w:t>
            </w:r>
          </w:p>
        </w:tc>
      </w:tr>
      <w:tr w:rsidR="00B81622" w:rsidRPr="009E34BB" w:rsidTr="006D333A">
        <w:tblPrEx>
          <w:tblLook w:val="0000"/>
        </w:tblPrEx>
        <w:trPr>
          <w:trHeight w:val="510"/>
        </w:trPr>
        <w:tc>
          <w:tcPr>
            <w:tcW w:w="2660"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1.Управление</w:t>
            </w:r>
          </w:p>
        </w:tc>
        <w:tc>
          <w:tcPr>
            <w:tcW w:w="776"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c>
          <w:tcPr>
            <w:tcW w:w="886"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3933" w:type="dxa"/>
          </w:tcPr>
          <w:p w:rsidR="00B81622" w:rsidRPr="009E34BB" w:rsidRDefault="00B33081" w:rsidP="009E34BB">
            <w:pPr>
              <w:pStyle w:val="a4"/>
              <w:numPr>
                <w:ilvl w:val="0"/>
                <w:numId w:val="6"/>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Планирование работы группы</w:t>
            </w:r>
          </w:p>
          <w:p w:rsidR="00B33081" w:rsidRPr="009E34BB" w:rsidRDefault="00B33081" w:rsidP="009E34BB">
            <w:pPr>
              <w:pStyle w:val="a4"/>
              <w:numPr>
                <w:ilvl w:val="0"/>
                <w:numId w:val="6"/>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Анализ претензий потребителей</w:t>
            </w:r>
          </w:p>
          <w:p w:rsidR="00B33081" w:rsidRPr="009E34BB" w:rsidRDefault="00B33081" w:rsidP="009E34BB">
            <w:pPr>
              <w:pStyle w:val="a4"/>
              <w:numPr>
                <w:ilvl w:val="0"/>
                <w:numId w:val="6"/>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Анализ работы группы</w:t>
            </w:r>
          </w:p>
        </w:tc>
        <w:tc>
          <w:tcPr>
            <w:tcW w:w="709"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B33081" w:rsidRPr="009E34BB" w:rsidRDefault="00B33081" w:rsidP="009E34BB">
            <w:pPr>
              <w:jc w:val="both"/>
              <w:rPr>
                <w:rFonts w:ascii="Times New Roman" w:hAnsi="Times New Roman" w:cs="Times New Roman"/>
                <w:sz w:val="28"/>
                <w:szCs w:val="28"/>
              </w:rPr>
            </w:pPr>
          </w:p>
          <w:p w:rsidR="00B33081"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p w:rsidR="00B33081" w:rsidRPr="009E34BB" w:rsidRDefault="00B33081" w:rsidP="009E34BB">
            <w:pPr>
              <w:jc w:val="both"/>
              <w:rPr>
                <w:rFonts w:ascii="Times New Roman" w:hAnsi="Times New Roman" w:cs="Times New Roman"/>
                <w:sz w:val="28"/>
                <w:szCs w:val="28"/>
              </w:rPr>
            </w:pPr>
          </w:p>
          <w:p w:rsidR="00B33081"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c>
          <w:tcPr>
            <w:tcW w:w="850"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7,5</w:t>
            </w:r>
          </w:p>
          <w:p w:rsidR="00B33081" w:rsidRPr="009E34BB" w:rsidRDefault="00B33081" w:rsidP="009E34BB">
            <w:pPr>
              <w:jc w:val="both"/>
              <w:rPr>
                <w:rFonts w:ascii="Times New Roman" w:hAnsi="Times New Roman" w:cs="Times New Roman"/>
                <w:sz w:val="28"/>
                <w:szCs w:val="28"/>
              </w:rPr>
            </w:pPr>
          </w:p>
          <w:p w:rsidR="00B33081"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15</w:t>
            </w:r>
          </w:p>
          <w:p w:rsidR="00B33081" w:rsidRPr="009E34BB" w:rsidRDefault="00B33081" w:rsidP="009E34BB">
            <w:pPr>
              <w:jc w:val="both"/>
              <w:rPr>
                <w:rFonts w:ascii="Times New Roman" w:hAnsi="Times New Roman" w:cs="Times New Roman"/>
                <w:sz w:val="28"/>
                <w:szCs w:val="28"/>
              </w:rPr>
            </w:pPr>
          </w:p>
          <w:p w:rsidR="00B33081"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7,5</w:t>
            </w:r>
          </w:p>
        </w:tc>
      </w:tr>
      <w:tr w:rsidR="00B81622" w:rsidRPr="009E34BB" w:rsidTr="006D333A">
        <w:tblPrEx>
          <w:tblLook w:val="0000"/>
        </w:tblPrEx>
        <w:trPr>
          <w:trHeight w:val="570"/>
        </w:trPr>
        <w:tc>
          <w:tcPr>
            <w:tcW w:w="2660"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2.Стимулирование сбыта</w:t>
            </w:r>
          </w:p>
        </w:tc>
        <w:tc>
          <w:tcPr>
            <w:tcW w:w="776"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tc>
        <w:tc>
          <w:tcPr>
            <w:tcW w:w="886" w:type="dxa"/>
          </w:tcPr>
          <w:p w:rsidR="00B81622" w:rsidRPr="009E34BB" w:rsidRDefault="00B33081"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tc>
        <w:tc>
          <w:tcPr>
            <w:tcW w:w="3933" w:type="dxa"/>
          </w:tcPr>
          <w:p w:rsidR="00B81622" w:rsidRPr="009E34BB" w:rsidRDefault="00B33081" w:rsidP="009E34BB">
            <w:pPr>
              <w:pStyle w:val="a4"/>
              <w:numPr>
                <w:ilvl w:val="0"/>
                <w:numId w:val="7"/>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Планирование работы группы</w:t>
            </w:r>
          </w:p>
          <w:p w:rsidR="00B33081" w:rsidRPr="009E34BB" w:rsidRDefault="008C3387" w:rsidP="009E34BB">
            <w:pPr>
              <w:pStyle w:val="a4"/>
              <w:numPr>
                <w:ilvl w:val="0"/>
                <w:numId w:val="7"/>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Определение принципов построения торгового аппарата</w:t>
            </w:r>
          </w:p>
        </w:tc>
        <w:tc>
          <w:tcPr>
            <w:tcW w:w="709" w:type="dxa"/>
          </w:tcPr>
          <w:p w:rsidR="00B33081"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tc>
        <w:tc>
          <w:tcPr>
            <w:tcW w:w="850"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tc>
      </w:tr>
      <w:tr w:rsidR="00B81622" w:rsidRPr="009E34BB" w:rsidTr="006D333A">
        <w:tblPrEx>
          <w:tblLook w:val="0000"/>
        </w:tblPrEx>
        <w:trPr>
          <w:trHeight w:val="585"/>
        </w:trPr>
        <w:tc>
          <w:tcPr>
            <w:tcW w:w="2660"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3.Сбыт</w:t>
            </w:r>
          </w:p>
        </w:tc>
        <w:tc>
          <w:tcPr>
            <w:tcW w:w="776"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70</w:t>
            </w:r>
          </w:p>
        </w:tc>
        <w:tc>
          <w:tcPr>
            <w:tcW w:w="886"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tc>
        <w:tc>
          <w:tcPr>
            <w:tcW w:w="3933" w:type="dxa"/>
          </w:tcPr>
          <w:p w:rsidR="00B81622" w:rsidRPr="009E34BB" w:rsidRDefault="008C3387" w:rsidP="009E34BB">
            <w:pPr>
              <w:pStyle w:val="a4"/>
              <w:numPr>
                <w:ilvl w:val="0"/>
                <w:numId w:val="8"/>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Обеспечение заказов</w:t>
            </w:r>
          </w:p>
          <w:p w:rsidR="008C3387" w:rsidRPr="009E34BB" w:rsidRDefault="008C3387" w:rsidP="009E34BB">
            <w:pPr>
              <w:pStyle w:val="a4"/>
              <w:numPr>
                <w:ilvl w:val="0"/>
                <w:numId w:val="8"/>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Контакты с потребителями</w:t>
            </w:r>
          </w:p>
          <w:p w:rsidR="008C3387" w:rsidRPr="009E34BB" w:rsidRDefault="008C3387" w:rsidP="009E34BB">
            <w:pPr>
              <w:pStyle w:val="a4"/>
              <w:numPr>
                <w:ilvl w:val="0"/>
                <w:numId w:val="8"/>
              </w:numPr>
              <w:ind w:left="0" w:firstLine="0"/>
              <w:jc w:val="both"/>
              <w:rPr>
                <w:rFonts w:ascii="Times New Roman" w:hAnsi="Times New Roman" w:cs="Times New Roman"/>
                <w:sz w:val="28"/>
                <w:szCs w:val="28"/>
              </w:rPr>
            </w:pPr>
            <w:proofErr w:type="gramStart"/>
            <w:r w:rsidRPr="009E34BB">
              <w:rPr>
                <w:rFonts w:ascii="Times New Roman" w:hAnsi="Times New Roman" w:cs="Times New Roman"/>
                <w:sz w:val="28"/>
                <w:szCs w:val="28"/>
              </w:rPr>
              <w:t>Контроль за</w:t>
            </w:r>
            <w:proofErr w:type="gramEnd"/>
            <w:r w:rsidRPr="009E34BB">
              <w:rPr>
                <w:rFonts w:ascii="Times New Roman" w:hAnsi="Times New Roman" w:cs="Times New Roman"/>
                <w:sz w:val="28"/>
                <w:szCs w:val="28"/>
              </w:rPr>
              <w:t xml:space="preserve"> выручкой</w:t>
            </w:r>
          </w:p>
        </w:tc>
        <w:tc>
          <w:tcPr>
            <w:tcW w:w="709"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65</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850" w:type="dxa"/>
          </w:tcPr>
          <w:p w:rsidR="00B81622"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35</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p w:rsidR="008C3387" w:rsidRPr="009E34BB" w:rsidRDefault="008C3387" w:rsidP="009E34BB">
            <w:pPr>
              <w:jc w:val="both"/>
              <w:rPr>
                <w:rFonts w:ascii="Times New Roman" w:hAnsi="Times New Roman" w:cs="Times New Roman"/>
                <w:sz w:val="28"/>
                <w:szCs w:val="28"/>
              </w:rPr>
            </w:pPr>
          </w:p>
          <w:p w:rsidR="008C3387" w:rsidRPr="009E34BB" w:rsidRDefault="008C3387"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r>
      <w:tr w:rsidR="00B81622" w:rsidRPr="009E34BB" w:rsidTr="006D333A">
        <w:tblPrEx>
          <w:tblLook w:val="0000"/>
        </w:tblPrEx>
        <w:trPr>
          <w:trHeight w:val="480"/>
        </w:trPr>
        <w:tc>
          <w:tcPr>
            <w:tcW w:w="2660" w:type="dxa"/>
          </w:tcPr>
          <w:p w:rsidR="00B81622"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Итого по группе</w:t>
            </w:r>
          </w:p>
        </w:tc>
        <w:tc>
          <w:tcPr>
            <w:tcW w:w="776" w:type="dxa"/>
          </w:tcPr>
          <w:p w:rsidR="00B81622"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886" w:type="dxa"/>
          </w:tcPr>
          <w:p w:rsidR="00B81622"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100</w:t>
            </w:r>
          </w:p>
        </w:tc>
        <w:tc>
          <w:tcPr>
            <w:tcW w:w="3933" w:type="dxa"/>
          </w:tcPr>
          <w:p w:rsidR="00B81622" w:rsidRPr="009E34BB" w:rsidRDefault="00B81622" w:rsidP="009E34BB">
            <w:pPr>
              <w:jc w:val="both"/>
              <w:rPr>
                <w:rFonts w:ascii="Times New Roman" w:hAnsi="Times New Roman" w:cs="Times New Roman"/>
                <w:sz w:val="28"/>
                <w:szCs w:val="28"/>
              </w:rPr>
            </w:pPr>
          </w:p>
        </w:tc>
        <w:tc>
          <w:tcPr>
            <w:tcW w:w="709" w:type="dxa"/>
          </w:tcPr>
          <w:p w:rsidR="00B81622" w:rsidRPr="009E34BB" w:rsidRDefault="00B81622" w:rsidP="009E34BB">
            <w:pPr>
              <w:jc w:val="both"/>
              <w:rPr>
                <w:rFonts w:ascii="Times New Roman" w:hAnsi="Times New Roman" w:cs="Times New Roman"/>
                <w:sz w:val="28"/>
                <w:szCs w:val="28"/>
              </w:rPr>
            </w:pPr>
          </w:p>
        </w:tc>
        <w:tc>
          <w:tcPr>
            <w:tcW w:w="850" w:type="dxa"/>
          </w:tcPr>
          <w:p w:rsidR="00B81622" w:rsidRPr="009E34BB" w:rsidRDefault="00B81622" w:rsidP="009E34BB">
            <w:pPr>
              <w:jc w:val="both"/>
              <w:rPr>
                <w:rFonts w:ascii="Times New Roman" w:hAnsi="Times New Roman" w:cs="Times New Roman"/>
                <w:sz w:val="28"/>
                <w:szCs w:val="28"/>
              </w:rPr>
            </w:pPr>
          </w:p>
        </w:tc>
      </w:tr>
      <w:tr w:rsidR="0005597E" w:rsidRPr="009E34BB" w:rsidTr="006D333A">
        <w:tblPrEx>
          <w:tblLook w:val="0000"/>
        </w:tblPrEx>
        <w:trPr>
          <w:trHeight w:val="420"/>
        </w:trPr>
        <w:tc>
          <w:tcPr>
            <w:tcW w:w="9814" w:type="dxa"/>
            <w:gridSpan w:val="6"/>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4.Подфункция рыночных исследований и разработок</w:t>
            </w:r>
          </w:p>
        </w:tc>
      </w:tr>
      <w:tr w:rsidR="0005597E" w:rsidRPr="009E34BB" w:rsidTr="006D333A">
        <w:tblPrEx>
          <w:tblLook w:val="0000"/>
        </w:tblPrEx>
        <w:trPr>
          <w:trHeight w:val="420"/>
        </w:trPr>
        <w:tc>
          <w:tcPr>
            <w:tcW w:w="266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1.Управление</w:t>
            </w:r>
          </w:p>
        </w:tc>
        <w:tc>
          <w:tcPr>
            <w:tcW w:w="77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tc>
        <w:tc>
          <w:tcPr>
            <w:tcW w:w="88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tc>
        <w:tc>
          <w:tcPr>
            <w:tcW w:w="3933" w:type="dxa"/>
          </w:tcPr>
          <w:p w:rsidR="0005597E" w:rsidRPr="009E34BB" w:rsidRDefault="0005597E" w:rsidP="009E34BB">
            <w:pPr>
              <w:pStyle w:val="a4"/>
              <w:numPr>
                <w:ilvl w:val="0"/>
                <w:numId w:val="10"/>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Планирование работы группы</w:t>
            </w:r>
          </w:p>
          <w:p w:rsidR="0005597E" w:rsidRPr="009E34BB" w:rsidRDefault="0005597E" w:rsidP="009E34BB">
            <w:pPr>
              <w:pStyle w:val="a4"/>
              <w:numPr>
                <w:ilvl w:val="0"/>
                <w:numId w:val="10"/>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Рыночные разработки</w:t>
            </w:r>
          </w:p>
          <w:p w:rsidR="0005597E" w:rsidRPr="009E34BB" w:rsidRDefault="0005597E" w:rsidP="009E34BB">
            <w:pPr>
              <w:pStyle w:val="a4"/>
              <w:numPr>
                <w:ilvl w:val="0"/>
                <w:numId w:val="10"/>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Разработки рекомендаций для других групп отдела маркетинга</w:t>
            </w:r>
          </w:p>
        </w:tc>
        <w:tc>
          <w:tcPr>
            <w:tcW w:w="709"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20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60</w:t>
            </w:r>
          </w:p>
        </w:tc>
        <w:tc>
          <w:tcPr>
            <w:tcW w:w="85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r>
      <w:tr w:rsidR="0005597E" w:rsidRPr="009E34BB" w:rsidTr="006D333A">
        <w:tblPrEx>
          <w:tblLook w:val="0000"/>
        </w:tblPrEx>
        <w:trPr>
          <w:trHeight w:val="465"/>
        </w:trPr>
        <w:tc>
          <w:tcPr>
            <w:tcW w:w="266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2.Разработки</w:t>
            </w:r>
          </w:p>
        </w:tc>
        <w:tc>
          <w:tcPr>
            <w:tcW w:w="77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88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150</w:t>
            </w:r>
          </w:p>
        </w:tc>
        <w:tc>
          <w:tcPr>
            <w:tcW w:w="3933" w:type="dxa"/>
          </w:tcPr>
          <w:p w:rsidR="0005597E" w:rsidRPr="009E34BB" w:rsidRDefault="0005597E" w:rsidP="009E34BB">
            <w:pPr>
              <w:pStyle w:val="a4"/>
              <w:numPr>
                <w:ilvl w:val="0"/>
                <w:numId w:val="11"/>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Изучение опыта других предприятий</w:t>
            </w:r>
          </w:p>
          <w:p w:rsidR="0005597E" w:rsidRPr="009E34BB" w:rsidRDefault="0005597E" w:rsidP="009E34BB">
            <w:pPr>
              <w:pStyle w:val="a4"/>
              <w:numPr>
                <w:ilvl w:val="0"/>
                <w:numId w:val="11"/>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Рыночные исследования</w:t>
            </w:r>
          </w:p>
          <w:p w:rsidR="0005597E" w:rsidRPr="009E34BB" w:rsidRDefault="0005597E" w:rsidP="009E34BB">
            <w:pPr>
              <w:pStyle w:val="a4"/>
              <w:numPr>
                <w:ilvl w:val="0"/>
                <w:numId w:val="11"/>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Разработка рекомендаций по внедрению новых видов товаров</w:t>
            </w:r>
          </w:p>
          <w:p w:rsidR="0005597E" w:rsidRPr="009E34BB" w:rsidRDefault="0005597E" w:rsidP="009E34BB">
            <w:pPr>
              <w:pStyle w:val="a4"/>
              <w:numPr>
                <w:ilvl w:val="0"/>
                <w:numId w:val="11"/>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Анализ конкурентоспособности товаров</w:t>
            </w:r>
          </w:p>
        </w:tc>
        <w:tc>
          <w:tcPr>
            <w:tcW w:w="709"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15</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45</w:t>
            </w:r>
          </w:p>
        </w:tc>
        <w:tc>
          <w:tcPr>
            <w:tcW w:w="85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5</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15</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80</w:t>
            </w:r>
          </w:p>
        </w:tc>
      </w:tr>
      <w:tr w:rsidR="0005597E" w:rsidRPr="009E34BB" w:rsidTr="006D333A">
        <w:tblPrEx>
          <w:tblLook w:val="0000"/>
        </w:tblPrEx>
        <w:trPr>
          <w:trHeight w:val="525"/>
        </w:trPr>
        <w:tc>
          <w:tcPr>
            <w:tcW w:w="266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 xml:space="preserve">3.Исследования </w:t>
            </w:r>
          </w:p>
        </w:tc>
        <w:tc>
          <w:tcPr>
            <w:tcW w:w="77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50</w:t>
            </w:r>
          </w:p>
        </w:tc>
        <w:tc>
          <w:tcPr>
            <w:tcW w:w="88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300</w:t>
            </w:r>
          </w:p>
        </w:tc>
        <w:tc>
          <w:tcPr>
            <w:tcW w:w="3933" w:type="dxa"/>
          </w:tcPr>
          <w:p w:rsidR="0005597E" w:rsidRPr="009E34BB" w:rsidRDefault="0005597E" w:rsidP="009E34BB">
            <w:pPr>
              <w:pStyle w:val="a4"/>
              <w:numPr>
                <w:ilvl w:val="0"/>
                <w:numId w:val="12"/>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Анализ маркетинговой среды</w:t>
            </w:r>
          </w:p>
          <w:p w:rsidR="0005597E" w:rsidRPr="009E34BB" w:rsidRDefault="0005597E" w:rsidP="009E34BB">
            <w:pPr>
              <w:pStyle w:val="a4"/>
              <w:numPr>
                <w:ilvl w:val="0"/>
                <w:numId w:val="12"/>
              </w:numPr>
              <w:ind w:left="0" w:firstLine="0"/>
              <w:jc w:val="both"/>
              <w:rPr>
                <w:rFonts w:ascii="Times New Roman" w:hAnsi="Times New Roman" w:cs="Times New Roman"/>
                <w:sz w:val="28"/>
                <w:szCs w:val="28"/>
              </w:rPr>
            </w:pPr>
            <w:r w:rsidRPr="009E34BB">
              <w:rPr>
                <w:rFonts w:ascii="Times New Roman" w:hAnsi="Times New Roman" w:cs="Times New Roman"/>
                <w:sz w:val="28"/>
                <w:szCs w:val="28"/>
              </w:rPr>
              <w:t>Определение базовой цены</w:t>
            </w:r>
          </w:p>
        </w:tc>
        <w:tc>
          <w:tcPr>
            <w:tcW w:w="709"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70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85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200</w:t>
            </w:r>
          </w:p>
          <w:p w:rsidR="0005597E" w:rsidRPr="009E34BB" w:rsidRDefault="0005597E" w:rsidP="009E34BB">
            <w:pPr>
              <w:jc w:val="both"/>
              <w:rPr>
                <w:rFonts w:ascii="Times New Roman" w:hAnsi="Times New Roman" w:cs="Times New Roman"/>
                <w:sz w:val="28"/>
                <w:szCs w:val="28"/>
              </w:rPr>
            </w:pPr>
          </w:p>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100</w:t>
            </w:r>
          </w:p>
        </w:tc>
      </w:tr>
      <w:tr w:rsidR="0005597E" w:rsidRPr="009E34BB" w:rsidTr="006D333A">
        <w:tblPrEx>
          <w:tblLook w:val="0000"/>
        </w:tblPrEx>
        <w:trPr>
          <w:trHeight w:val="420"/>
        </w:trPr>
        <w:tc>
          <w:tcPr>
            <w:tcW w:w="266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Итого по подфункции</w:t>
            </w:r>
          </w:p>
        </w:tc>
        <w:tc>
          <w:tcPr>
            <w:tcW w:w="77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30</w:t>
            </w:r>
          </w:p>
        </w:tc>
        <w:tc>
          <w:tcPr>
            <w:tcW w:w="88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500</w:t>
            </w:r>
          </w:p>
        </w:tc>
        <w:tc>
          <w:tcPr>
            <w:tcW w:w="3933" w:type="dxa"/>
          </w:tcPr>
          <w:p w:rsidR="0005597E" w:rsidRPr="009E34BB" w:rsidRDefault="0005597E" w:rsidP="009E34BB">
            <w:pPr>
              <w:jc w:val="both"/>
              <w:rPr>
                <w:rFonts w:ascii="Times New Roman" w:hAnsi="Times New Roman" w:cs="Times New Roman"/>
                <w:sz w:val="28"/>
                <w:szCs w:val="28"/>
              </w:rPr>
            </w:pPr>
          </w:p>
        </w:tc>
        <w:tc>
          <w:tcPr>
            <w:tcW w:w="709" w:type="dxa"/>
          </w:tcPr>
          <w:p w:rsidR="0005597E" w:rsidRPr="009E34BB" w:rsidRDefault="0005597E" w:rsidP="009E34BB">
            <w:pPr>
              <w:jc w:val="both"/>
              <w:rPr>
                <w:rFonts w:ascii="Times New Roman" w:hAnsi="Times New Roman" w:cs="Times New Roman"/>
                <w:sz w:val="28"/>
                <w:szCs w:val="28"/>
              </w:rPr>
            </w:pPr>
          </w:p>
        </w:tc>
        <w:tc>
          <w:tcPr>
            <w:tcW w:w="850" w:type="dxa"/>
          </w:tcPr>
          <w:p w:rsidR="0005597E" w:rsidRPr="009E34BB" w:rsidRDefault="0005597E" w:rsidP="009E34BB">
            <w:pPr>
              <w:jc w:val="both"/>
              <w:rPr>
                <w:rFonts w:ascii="Times New Roman" w:hAnsi="Times New Roman" w:cs="Times New Roman"/>
                <w:sz w:val="28"/>
                <w:szCs w:val="28"/>
              </w:rPr>
            </w:pPr>
          </w:p>
        </w:tc>
      </w:tr>
      <w:tr w:rsidR="0005597E" w:rsidRPr="009E34BB" w:rsidTr="006D333A">
        <w:tblPrEx>
          <w:tblLook w:val="0000"/>
        </w:tblPrEx>
        <w:trPr>
          <w:trHeight w:val="420"/>
        </w:trPr>
        <w:tc>
          <w:tcPr>
            <w:tcW w:w="2660"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ИТОГО по бизнес-функции</w:t>
            </w:r>
          </w:p>
        </w:tc>
        <w:tc>
          <w:tcPr>
            <w:tcW w:w="77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100</w:t>
            </w:r>
          </w:p>
        </w:tc>
        <w:tc>
          <w:tcPr>
            <w:tcW w:w="886" w:type="dxa"/>
          </w:tcPr>
          <w:p w:rsidR="0005597E" w:rsidRPr="009E34BB" w:rsidRDefault="0005597E" w:rsidP="009E34BB">
            <w:pPr>
              <w:jc w:val="both"/>
              <w:rPr>
                <w:rFonts w:ascii="Times New Roman" w:hAnsi="Times New Roman" w:cs="Times New Roman"/>
                <w:sz w:val="28"/>
                <w:szCs w:val="28"/>
              </w:rPr>
            </w:pPr>
            <w:r w:rsidRPr="009E34BB">
              <w:rPr>
                <w:rFonts w:ascii="Times New Roman" w:hAnsi="Times New Roman" w:cs="Times New Roman"/>
                <w:sz w:val="28"/>
                <w:szCs w:val="28"/>
              </w:rPr>
              <w:t>1000</w:t>
            </w:r>
          </w:p>
        </w:tc>
        <w:tc>
          <w:tcPr>
            <w:tcW w:w="5492" w:type="dxa"/>
            <w:gridSpan w:val="3"/>
            <w:tcBorders>
              <w:bottom w:val="nil"/>
              <w:right w:val="nil"/>
            </w:tcBorders>
          </w:tcPr>
          <w:p w:rsidR="0005597E" w:rsidRPr="009E34BB" w:rsidRDefault="0005597E" w:rsidP="009E34BB">
            <w:pPr>
              <w:jc w:val="both"/>
              <w:rPr>
                <w:rFonts w:ascii="Times New Roman" w:hAnsi="Times New Roman" w:cs="Times New Roman"/>
                <w:sz w:val="28"/>
                <w:szCs w:val="28"/>
              </w:rPr>
            </w:pPr>
          </w:p>
          <w:p w:rsidR="00072051" w:rsidRPr="009E34BB" w:rsidRDefault="00072051" w:rsidP="009E34BB">
            <w:pPr>
              <w:jc w:val="both"/>
              <w:rPr>
                <w:rFonts w:ascii="Times New Roman" w:hAnsi="Times New Roman" w:cs="Times New Roman"/>
                <w:sz w:val="28"/>
                <w:szCs w:val="28"/>
              </w:rPr>
            </w:pPr>
          </w:p>
        </w:tc>
      </w:tr>
    </w:tbl>
    <w:p w:rsidR="00072051" w:rsidRPr="009E34BB" w:rsidRDefault="00072051" w:rsidP="002074B2">
      <w:pPr>
        <w:tabs>
          <w:tab w:val="left" w:pos="1155"/>
        </w:tabs>
        <w:spacing w:before="240" w:after="0" w:line="240" w:lineRule="auto"/>
        <w:ind w:firstLine="425"/>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Таким образом, можно выделить следующие этапы в формировании ТФА. </w:t>
      </w:r>
    </w:p>
    <w:p w:rsidR="00072051" w:rsidRPr="009E34BB" w:rsidRDefault="00072051"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3.1</w:t>
      </w:r>
      <w:proofErr w:type="gramStart"/>
      <w:r w:rsidRPr="009E34BB">
        <w:rPr>
          <w:rFonts w:ascii="Times New Roman" w:hAnsi="Times New Roman" w:cs="Times New Roman"/>
          <w:color w:val="000000"/>
          <w:sz w:val="32"/>
          <w:szCs w:val="32"/>
          <w:shd w:val="clear" w:color="auto" w:fill="FFFFFF"/>
        </w:rPr>
        <w:t xml:space="preserve"> Ф</w:t>
      </w:r>
      <w:proofErr w:type="gramEnd"/>
      <w:r w:rsidRPr="009E34BB">
        <w:rPr>
          <w:rFonts w:ascii="Times New Roman" w:hAnsi="Times New Roman" w:cs="Times New Roman"/>
          <w:color w:val="000000"/>
          <w:sz w:val="32"/>
          <w:szCs w:val="32"/>
          <w:shd w:val="clear" w:color="auto" w:fill="FFFFFF"/>
        </w:rPr>
        <w:t xml:space="preserve">ормируется полный список работ выполняемых подразделением. Работы сортируются по целевой направленности, т.е. принадлежности той или иной подфункции. Заполняется колонка 4 TOA </w:t>
      </w:r>
    </w:p>
    <w:p w:rsidR="00072051" w:rsidRPr="009E34BB" w:rsidRDefault="00072051"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3.2. На основе сформированных в п. 3.1 </w:t>
      </w:r>
      <w:proofErr w:type="spellStart"/>
      <w:r w:rsidRPr="009E34BB">
        <w:rPr>
          <w:rFonts w:ascii="Times New Roman" w:hAnsi="Times New Roman" w:cs="Times New Roman"/>
          <w:color w:val="000000"/>
          <w:sz w:val="32"/>
          <w:szCs w:val="32"/>
          <w:shd w:val="clear" w:color="auto" w:fill="FFFFFF"/>
        </w:rPr>
        <w:t>rруппработ</w:t>
      </w:r>
      <w:proofErr w:type="gramStart"/>
      <w:r w:rsidRPr="009E34BB">
        <w:rPr>
          <w:rFonts w:ascii="Times New Roman" w:hAnsi="Times New Roman" w:cs="Times New Roman"/>
          <w:color w:val="000000"/>
          <w:sz w:val="32"/>
          <w:szCs w:val="32"/>
          <w:shd w:val="clear" w:color="auto" w:fill="FFFFFF"/>
        </w:rPr>
        <w:t>.ф</w:t>
      </w:r>
      <w:proofErr w:type="gramEnd"/>
      <w:r w:rsidRPr="009E34BB">
        <w:rPr>
          <w:rFonts w:ascii="Times New Roman" w:hAnsi="Times New Roman" w:cs="Times New Roman"/>
          <w:color w:val="000000"/>
          <w:sz w:val="32"/>
          <w:szCs w:val="32"/>
          <w:shd w:val="clear" w:color="auto" w:fill="FFFFFF"/>
        </w:rPr>
        <w:t>ормируется</w:t>
      </w:r>
      <w:proofErr w:type="spellEnd"/>
      <w:r w:rsidRPr="009E34BB">
        <w:rPr>
          <w:rFonts w:ascii="Times New Roman" w:hAnsi="Times New Roman" w:cs="Times New Roman"/>
          <w:color w:val="000000"/>
          <w:sz w:val="32"/>
          <w:szCs w:val="32"/>
          <w:shd w:val="clear" w:color="auto" w:fill="FFFFFF"/>
        </w:rPr>
        <w:t xml:space="preserve"> список подфункций, т.е. заполняется колонка 1 ТФА </w:t>
      </w:r>
    </w:p>
    <w:p w:rsidR="00072051" w:rsidRPr="009E34BB" w:rsidRDefault="00072051"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3.3 Экспертным советом формируются оценки относительной сложности работ. Такое формирование можно вести используя следующие рекомендации. </w:t>
      </w:r>
    </w:p>
    <w:p w:rsidR="00E741CA" w:rsidRPr="009E34BB" w:rsidRDefault="00072051"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a) отсортировать весь перечень работ в порядке убывания их относительной сложности. Сортировка может </w:t>
      </w:r>
      <w:proofErr w:type="gramStart"/>
      <w:r w:rsidRPr="009E34BB">
        <w:rPr>
          <w:rFonts w:ascii="Times New Roman" w:hAnsi="Times New Roman" w:cs="Times New Roman"/>
          <w:color w:val="000000"/>
          <w:sz w:val="32"/>
          <w:szCs w:val="32"/>
          <w:shd w:val="clear" w:color="auto" w:fill="FFFFFF"/>
        </w:rPr>
        <w:t>производится</w:t>
      </w:r>
      <w:proofErr w:type="gramEnd"/>
      <w:r w:rsidRPr="009E34BB">
        <w:rPr>
          <w:rFonts w:ascii="Times New Roman" w:hAnsi="Times New Roman" w:cs="Times New Roman"/>
          <w:color w:val="000000"/>
          <w:sz w:val="32"/>
          <w:szCs w:val="32"/>
          <w:shd w:val="clear" w:color="auto" w:fill="FFFFFF"/>
        </w:rPr>
        <w:t xml:space="preserve"> с п</w:t>
      </w:r>
      <w:r w:rsidR="00E741CA" w:rsidRPr="009E34BB">
        <w:rPr>
          <w:rFonts w:ascii="Times New Roman" w:hAnsi="Times New Roman" w:cs="Times New Roman"/>
          <w:color w:val="000000"/>
          <w:sz w:val="32"/>
          <w:szCs w:val="32"/>
          <w:shd w:val="clear" w:color="auto" w:fill="FFFFFF"/>
        </w:rPr>
        <w:t>рименением метода малой Номинальн</w:t>
      </w:r>
      <w:r w:rsidRPr="009E34BB">
        <w:rPr>
          <w:rFonts w:ascii="Times New Roman" w:hAnsi="Times New Roman" w:cs="Times New Roman"/>
          <w:color w:val="000000"/>
          <w:sz w:val="32"/>
          <w:szCs w:val="32"/>
          <w:shd w:val="clear" w:color="auto" w:fill="FFFFFF"/>
        </w:rPr>
        <w:t xml:space="preserve">ой группы </w:t>
      </w:r>
    </w:p>
    <w:p w:rsidR="00703D18" w:rsidRPr="009E34BB" w:rsidRDefault="00072051"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б) присвоить каждой работе коэффициент относительной сложности, так чтобы  сумма этих оценок всему перечню работ составила1000 баллов.</w:t>
      </w:r>
    </w:p>
    <w:p w:rsidR="008C3FB4" w:rsidRPr="009E34BB" w:rsidRDefault="008C3FB4"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На начальном этапе работы следует отделить среднюю арифметическую оценку сложности одной работы так, как будто их сложность одинакова, т.е.</w:t>
      </w:r>
    </w:p>
    <w:p w:rsidR="008C3FB4" w:rsidRPr="002B4205" w:rsidRDefault="0099741C" w:rsidP="004A7543">
      <w:pPr>
        <w:tabs>
          <w:tab w:val="left" w:pos="1155"/>
        </w:tabs>
        <w:spacing w:before="120" w:after="120" w:line="240" w:lineRule="auto"/>
        <w:ind w:firstLine="3260"/>
        <w:jc w:val="both"/>
        <w:rPr>
          <w:rFonts w:ascii="Times New Roman" w:eastAsiaTheme="minorEastAsia" w:hAnsi="Times New Roman" w:cs="Times New Roman"/>
          <w:sz w:val="32"/>
          <w:szCs w:val="32"/>
        </w:rPr>
      </w:pPr>
      <m:oMath>
        <m:sSub>
          <m:sSubPr>
            <m:ctrlPr>
              <w:rPr>
                <w:rFonts w:ascii="Cambria Math" w:hAnsi="Times New Roman" w:cs="Times New Roman"/>
                <w:sz w:val="32"/>
                <w:szCs w:val="32"/>
              </w:rPr>
            </m:ctrlPr>
          </m:sSubPr>
          <m:e>
            <m:r>
              <m:rPr>
                <m:sty m:val="p"/>
              </m:rPr>
              <w:rPr>
                <w:rFonts w:ascii="Cambria Math" w:hAnsi="Cambria Math" w:cs="Times New Roman"/>
                <w:sz w:val="32"/>
                <w:szCs w:val="32"/>
              </w:rPr>
              <m:t>О</m:t>
            </m:r>
          </m:e>
          <m:sub>
            <m:r>
              <m:rPr>
                <m:sty m:val="p"/>
              </m:rPr>
              <w:rPr>
                <w:rFonts w:ascii="Cambria Math" w:hAnsi="Cambria Math" w:cs="Times New Roman"/>
                <w:sz w:val="32"/>
                <w:szCs w:val="32"/>
              </w:rPr>
              <m:t>ср</m:t>
            </m:r>
          </m:sub>
        </m:sSub>
        <m:r>
          <m:rPr>
            <m:sty m:val="p"/>
          </m:rPr>
          <w:rPr>
            <w:rFonts w:ascii="Cambria Math" w:hAnsi="Times New Roman" w:cs="Times New Roman"/>
            <w:sz w:val="32"/>
            <w:szCs w:val="32"/>
          </w:rPr>
          <m:t>=</m:t>
        </m:r>
        <m:f>
          <m:fPr>
            <m:ctrlPr>
              <w:rPr>
                <w:rFonts w:ascii="Cambria Math" w:hAnsi="Times New Roman" w:cs="Times New Roman"/>
                <w:sz w:val="32"/>
                <w:szCs w:val="32"/>
              </w:rPr>
            </m:ctrlPr>
          </m:fPr>
          <m:num>
            <m:nary>
              <m:naryPr>
                <m:chr m:val="∑"/>
                <m:limLoc m:val="undOvr"/>
                <m:ctrlPr>
                  <w:rPr>
                    <w:rFonts w:ascii="Cambria Math" w:hAnsi="Times New Roman" w:cs="Times New Roman"/>
                    <w:sz w:val="32"/>
                    <w:szCs w:val="32"/>
                  </w:rPr>
                </m:ctrlPr>
              </m:naryPr>
              <m:sub>
                <m:r>
                  <m:rPr>
                    <m:sty m:val="p"/>
                  </m:rPr>
                  <w:rPr>
                    <w:rFonts w:ascii="Cambria Math" w:hAnsi="Cambria Math" w:cs="Times New Roman"/>
                    <w:sz w:val="32"/>
                    <w:szCs w:val="32"/>
                  </w:rPr>
                  <m:t>i</m:t>
                </m:r>
                <m:r>
                  <m:rPr>
                    <m:sty m:val="p"/>
                  </m:rPr>
                  <w:rPr>
                    <w:rFonts w:ascii="Cambria Math" w:hAnsi="Times New Roman" w:cs="Times New Roman"/>
                    <w:sz w:val="32"/>
                    <w:szCs w:val="32"/>
                  </w:rPr>
                  <m:t>=1</m:t>
                </m:r>
              </m:sub>
              <m:sup>
                <m:r>
                  <m:rPr>
                    <m:sty m:val="p"/>
                  </m:rPr>
                  <w:rPr>
                    <w:rFonts w:ascii="Cambria Math" w:hAnsi="Cambria Math" w:cs="Times New Roman"/>
                    <w:sz w:val="32"/>
                    <w:szCs w:val="32"/>
                    <w:lang w:val="en-US"/>
                  </w:rPr>
                  <m:t>N</m:t>
                </m:r>
              </m:sup>
              <m:e>
                <m:sSub>
                  <m:sSubPr>
                    <m:ctrlPr>
                      <w:rPr>
                        <w:rFonts w:ascii="Cambria Math" w:hAnsi="Times New Roman" w:cs="Times New Roman"/>
                        <w:sz w:val="32"/>
                        <w:szCs w:val="32"/>
                      </w:rPr>
                    </m:ctrlPr>
                  </m:sSubPr>
                  <m:e>
                    <m:r>
                      <m:rPr>
                        <m:sty m:val="p"/>
                      </m:rPr>
                      <w:rPr>
                        <w:rFonts w:ascii="Cambria Math" w:hAnsi="Cambria Math" w:cs="Times New Roman"/>
                        <w:sz w:val="32"/>
                        <w:szCs w:val="32"/>
                      </w:rPr>
                      <m:t>O</m:t>
                    </m:r>
                  </m:e>
                  <m:sub>
                    <m:r>
                      <m:rPr>
                        <m:sty m:val="p"/>
                      </m:rPr>
                      <w:rPr>
                        <w:rFonts w:ascii="Cambria Math" w:hAnsi="Cambria Math" w:cs="Times New Roman"/>
                        <w:sz w:val="32"/>
                        <w:szCs w:val="32"/>
                      </w:rPr>
                      <m:t>i</m:t>
                    </m:r>
                  </m:sub>
                </m:sSub>
              </m:e>
            </m:nary>
          </m:num>
          <m:den>
            <m:r>
              <m:rPr>
                <m:sty m:val="p"/>
              </m:rPr>
              <w:rPr>
                <w:rFonts w:ascii="Cambria Math" w:hAnsi="Cambria Math" w:cs="Times New Roman"/>
                <w:sz w:val="32"/>
                <w:szCs w:val="32"/>
              </w:rPr>
              <m:t>N</m:t>
            </m:r>
          </m:den>
        </m:f>
        <m:r>
          <m:rPr>
            <m:sty m:val="p"/>
          </m:rPr>
          <w:rPr>
            <w:rFonts w:ascii="Cambria Math" w:hAnsi="Times New Roman" w:cs="Times New Roman"/>
            <w:sz w:val="32"/>
            <w:szCs w:val="32"/>
          </w:rPr>
          <m:t>=</m:t>
        </m:r>
        <m:f>
          <m:fPr>
            <m:ctrlPr>
              <w:rPr>
                <w:rFonts w:ascii="Cambria Math" w:hAnsi="Times New Roman" w:cs="Times New Roman"/>
                <w:sz w:val="32"/>
                <w:szCs w:val="32"/>
              </w:rPr>
            </m:ctrlPr>
          </m:fPr>
          <m:num>
            <m:r>
              <m:rPr>
                <m:sty m:val="p"/>
              </m:rPr>
              <w:rPr>
                <w:rFonts w:ascii="Cambria Math" w:hAnsi="Times New Roman" w:cs="Times New Roman"/>
                <w:sz w:val="32"/>
                <w:szCs w:val="32"/>
              </w:rPr>
              <m:t>1000</m:t>
            </m:r>
          </m:num>
          <m:den>
            <m:r>
              <m:rPr>
                <m:sty m:val="p"/>
              </m:rPr>
              <w:rPr>
                <w:rFonts w:ascii="Cambria Math" w:hAnsi="Cambria Math" w:cs="Times New Roman"/>
                <w:sz w:val="32"/>
                <w:szCs w:val="32"/>
              </w:rPr>
              <m:t>N</m:t>
            </m:r>
          </m:den>
        </m:f>
      </m:oMath>
      <w:r w:rsidR="004A7543" w:rsidRPr="004A7543">
        <w:rPr>
          <w:rFonts w:ascii="Times New Roman" w:eastAsiaTheme="minorEastAsia" w:hAnsi="Times New Roman" w:cs="Times New Roman"/>
          <w:sz w:val="32"/>
          <w:szCs w:val="32"/>
        </w:rPr>
        <w:t xml:space="preserve">,   </w:t>
      </w:r>
      <w:r w:rsidR="006D333A">
        <w:rPr>
          <w:rFonts w:ascii="Times New Roman" w:eastAsiaTheme="minorEastAsia" w:hAnsi="Times New Roman" w:cs="Times New Roman"/>
          <w:sz w:val="32"/>
          <w:szCs w:val="32"/>
        </w:rPr>
        <w:t xml:space="preserve">                                   </w:t>
      </w:r>
      <w:r w:rsidR="004A7543" w:rsidRPr="004A7543">
        <w:rPr>
          <w:rFonts w:ascii="Times New Roman" w:eastAsiaTheme="minorEastAsia" w:hAnsi="Times New Roman" w:cs="Times New Roman"/>
          <w:sz w:val="32"/>
          <w:szCs w:val="32"/>
        </w:rPr>
        <w:t xml:space="preserve">  (1)</w:t>
      </w:r>
    </w:p>
    <w:p w:rsidR="003A5BA0" w:rsidRPr="009E34BB" w:rsidRDefault="004A7543" w:rsidP="004A7543">
      <w:pPr>
        <w:spacing w:after="0" w:line="240" w:lineRule="auto"/>
        <w:jc w:val="both"/>
        <w:rPr>
          <w:rFonts w:ascii="Times New Roman" w:hAnsi="Times New Roman" w:cs="Times New Roman"/>
          <w:sz w:val="32"/>
          <w:szCs w:val="32"/>
        </w:rPr>
      </w:pPr>
      <w:r>
        <w:rPr>
          <w:rFonts w:ascii="Times New Roman" w:hAnsi="Times New Roman" w:cs="Times New Roman"/>
          <w:sz w:val="32"/>
          <w:szCs w:val="32"/>
        </w:rPr>
        <w:t>г</w:t>
      </w:r>
      <w:r w:rsidR="003A5BA0" w:rsidRPr="004A7543">
        <w:rPr>
          <w:rFonts w:ascii="Times New Roman" w:hAnsi="Times New Roman" w:cs="Times New Roman"/>
          <w:sz w:val="32"/>
          <w:szCs w:val="32"/>
        </w:rPr>
        <w:t xml:space="preserve">де </w:t>
      </w:r>
      <w:r w:rsidR="003A5BA0" w:rsidRPr="004A7543">
        <w:rPr>
          <w:rFonts w:ascii="Times New Roman" w:hAnsi="Times New Roman" w:cs="Times New Roman"/>
          <w:sz w:val="32"/>
          <w:szCs w:val="32"/>
          <w:lang w:val="en-US"/>
        </w:rPr>
        <w:t>i</w:t>
      </w:r>
      <w:r w:rsidR="003A5BA0" w:rsidRPr="004A7543">
        <w:rPr>
          <w:rFonts w:ascii="Times New Roman" w:hAnsi="Times New Roman" w:cs="Times New Roman"/>
          <w:sz w:val="32"/>
          <w:szCs w:val="32"/>
        </w:rPr>
        <w:t xml:space="preserve"> –</w:t>
      </w:r>
      <w:r w:rsidR="003A5BA0" w:rsidRPr="009E34BB">
        <w:rPr>
          <w:rFonts w:ascii="Times New Roman" w:hAnsi="Times New Roman" w:cs="Times New Roman"/>
          <w:sz w:val="32"/>
          <w:szCs w:val="32"/>
        </w:rPr>
        <w:t xml:space="preserve"> порядковый номер работы, </w:t>
      </w:r>
    </w:p>
    <w:p w:rsidR="00923123" w:rsidRPr="009E34BB" w:rsidRDefault="00923123" w:rsidP="009E34BB">
      <w:pPr>
        <w:tabs>
          <w:tab w:val="left" w:pos="1155"/>
        </w:tabs>
        <w:spacing w:after="0" w:line="240" w:lineRule="auto"/>
        <w:ind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О </w:t>
      </w:r>
      <w:proofErr w:type="gramStart"/>
      <w:r w:rsidRPr="009E34BB">
        <w:rPr>
          <w:rFonts w:ascii="Times New Roman" w:hAnsi="Times New Roman" w:cs="Times New Roman"/>
          <w:sz w:val="32"/>
          <w:szCs w:val="32"/>
          <w:vertAlign w:val="subscript"/>
        </w:rPr>
        <w:t>ср</w:t>
      </w:r>
      <w:proofErr w:type="gramEnd"/>
      <w:r w:rsidRPr="009E34BB">
        <w:rPr>
          <w:rFonts w:ascii="Times New Roman" w:hAnsi="Times New Roman" w:cs="Times New Roman"/>
          <w:sz w:val="32"/>
          <w:szCs w:val="32"/>
        </w:rPr>
        <w:t xml:space="preserve"> - средняя арифметическая оценка сложности работы,</w:t>
      </w:r>
    </w:p>
    <w:p w:rsidR="00923123" w:rsidRPr="009E34BB" w:rsidRDefault="00923123" w:rsidP="009E34BB">
      <w:pPr>
        <w:tabs>
          <w:tab w:val="left" w:pos="1155"/>
        </w:tabs>
        <w:spacing w:after="0" w:line="240" w:lineRule="auto"/>
        <w:ind w:firstLine="426"/>
        <w:jc w:val="both"/>
        <w:rPr>
          <w:rFonts w:ascii="Times New Roman" w:hAnsi="Times New Roman" w:cs="Times New Roman"/>
          <w:sz w:val="32"/>
          <w:szCs w:val="32"/>
        </w:rPr>
      </w:pPr>
      <w:r w:rsidRPr="009E34BB">
        <w:rPr>
          <w:rFonts w:ascii="Times New Roman" w:hAnsi="Times New Roman" w:cs="Times New Roman"/>
          <w:sz w:val="32"/>
          <w:szCs w:val="32"/>
        </w:rPr>
        <w:t>О</w:t>
      </w:r>
      <w:proofErr w:type="gramStart"/>
      <w:r w:rsidRPr="009E34BB">
        <w:rPr>
          <w:rFonts w:ascii="Times New Roman" w:hAnsi="Times New Roman" w:cs="Times New Roman"/>
          <w:sz w:val="32"/>
          <w:szCs w:val="32"/>
          <w:vertAlign w:val="subscript"/>
          <w:lang w:val="en-US"/>
        </w:rPr>
        <w:t>i</w:t>
      </w:r>
      <w:proofErr w:type="gramEnd"/>
      <w:r w:rsidRPr="009E34BB">
        <w:rPr>
          <w:rFonts w:ascii="Times New Roman" w:hAnsi="Times New Roman" w:cs="Times New Roman"/>
          <w:sz w:val="32"/>
          <w:szCs w:val="32"/>
        </w:rPr>
        <w:t xml:space="preserve"> - оценка сложности </w:t>
      </w:r>
      <w:r w:rsidRPr="009E34BB">
        <w:rPr>
          <w:rFonts w:ascii="Times New Roman" w:hAnsi="Times New Roman" w:cs="Times New Roman"/>
          <w:sz w:val="32"/>
          <w:szCs w:val="32"/>
          <w:lang w:val="en-US"/>
        </w:rPr>
        <w:t>i</w:t>
      </w:r>
      <w:r w:rsidRPr="009E34BB">
        <w:rPr>
          <w:rFonts w:ascii="Times New Roman" w:hAnsi="Times New Roman" w:cs="Times New Roman"/>
          <w:sz w:val="32"/>
          <w:szCs w:val="32"/>
        </w:rPr>
        <w:t>-ой работы,</w:t>
      </w:r>
    </w:p>
    <w:p w:rsidR="00923123" w:rsidRPr="009E34BB" w:rsidRDefault="00923123" w:rsidP="009E34BB">
      <w:pPr>
        <w:tabs>
          <w:tab w:val="left" w:pos="1155"/>
        </w:tabs>
        <w:spacing w:after="0" w:line="240" w:lineRule="auto"/>
        <w:ind w:firstLine="426"/>
        <w:jc w:val="both"/>
        <w:rPr>
          <w:rFonts w:ascii="Times New Roman" w:hAnsi="Times New Roman" w:cs="Times New Roman"/>
          <w:sz w:val="32"/>
          <w:szCs w:val="32"/>
        </w:rPr>
      </w:pPr>
      <w:r w:rsidRPr="009E34BB">
        <w:rPr>
          <w:rFonts w:ascii="Times New Roman" w:hAnsi="Times New Roman" w:cs="Times New Roman"/>
          <w:sz w:val="32"/>
          <w:szCs w:val="32"/>
          <w:lang w:val="en-US"/>
        </w:rPr>
        <w:t>N</w:t>
      </w:r>
      <w:r w:rsidRPr="009E34BB">
        <w:rPr>
          <w:rFonts w:ascii="Times New Roman" w:hAnsi="Times New Roman" w:cs="Times New Roman"/>
          <w:sz w:val="32"/>
          <w:szCs w:val="32"/>
        </w:rPr>
        <w:t xml:space="preserve"> – </w:t>
      </w:r>
      <w:proofErr w:type="gramStart"/>
      <w:r w:rsidRPr="009E34BB">
        <w:rPr>
          <w:rFonts w:ascii="Times New Roman" w:hAnsi="Times New Roman" w:cs="Times New Roman"/>
          <w:sz w:val="32"/>
          <w:szCs w:val="32"/>
        </w:rPr>
        <w:t>общее</w:t>
      </w:r>
      <w:proofErr w:type="gramEnd"/>
      <w:r w:rsidRPr="009E34BB">
        <w:rPr>
          <w:rFonts w:ascii="Times New Roman" w:hAnsi="Times New Roman" w:cs="Times New Roman"/>
          <w:sz w:val="32"/>
          <w:szCs w:val="32"/>
        </w:rPr>
        <w:t xml:space="preserve"> количество работ.</w:t>
      </w:r>
    </w:p>
    <w:p w:rsidR="00923123" w:rsidRPr="009E34BB" w:rsidRDefault="00923123" w:rsidP="009E34BB">
      <w:pPr>
        <w:tabs>
          <w:tab w:val="left" w:pos="1155"/>
        </w:tabs>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 xml:space="preserve">Затем эксперт определяет наиболее сложную, по его мнению, работу и присваивает ей балльную оценку ориентируясь на О </w:t>
      </w:r>
      <w:r w:rsidRPr="009E34BB">
        <w:rPr>
          <w:rFonts w:ascii="Times New Roman" w:hAnsi="Times New Roman" w:cs="Times New Roman"/>
          <w:sz w:val="32"/>
          <w:szCs w:val="32"/>
          <w:vertAlign w:val="subscript"/>
        </w:rPr>
        <w:t>ср</w:t>
      </w:r>
      <w:proofErr w:type="gramStart"/>
      <w:r w:rsidRPr="009E34BB">
        <w:rPr>
          <w:rFonts w:ascii="Times New Roman" w:hAnsi="Times New Roman" w:cs="Times New Roman"/>
          <w:sz w:val="32"/>
          <w:szCs w:val="32"/>
        </w:rPr>
        <w:t xml:space="preserve"> ,</w:t>
      </w:r>
      <w:proofErr w:type="gramEnd"/>
      <w:r w:rsidRPr="009E34BB">
        <w:rPr>
          <w:rFonts w:ascii="Times New Roman" w:hAnsi="Times New Roman" w:cs="Times New Roman"/>
          <w:sz w:val="32"/>
          <w:szCs w:val="32"/>
        </w:rPr>
        <w:t xml:space="preserve"> а так же наименее сложную работу – и дает оценку ей. Процесс повторяется до тех пор, пока всем работам не будут даны оценки. Далее осуществляется корректировка оценок так, чтобы их сумма оказалась равной 1000 баллов. Экспертом может использоваться метод парных сравнений.</w:t>
      </w:r>
    </w:p>
    <w:p w:rsidR="00923123" w:rsidRPr="009E34BB" w:rsidRDefault="00923123" w:rsidP="009E34BB">
      <w:pPr>
        <w:tabs>
          <w:tab w:val="left" w:pos="1155"/>
        </w:tabs>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 xml:space="preserve">Полученные оценки заносятся экспертами в специально разработанные опросные листы. Все опросные листы собираются </w:t>
      </w:r>
      <w:proofErr w:type="gramStart"/>
      <w:r w:rsidRPr="009E34BB">
        <w:rPr>
          <w:rFonts w:ascii="Times New Roman" w:hAnsi="Times New Roman" w:cs="Times New Roman"/>
          <w:sz w:val="32"/>
          <w:szCs w:val="32"/>
        </w:rPr>
        <w:t xml:space="preserve">( </w:t>
      </w:r>
      <w:proofErr w:type="gramEnd"/>
      <w:r w:rsidRPr="009E34BB">
        <w:rPr>
          <w:rFonts w:ascii="Times New Roman" w:hAnsi="Times New Roman" w:cs="Times New Roman"/>
          <w:sz w:val="32"/>
          <w:szCs w:val="32"/>
        </w:rPr>
        <w:t>координатором) и обрабатываются. Обработка данных сводится к расчету средней арифметической величины оценки каждой работы, т.е.</w:t>
      </w:r>
    </w:p>
    <w:p w:rsidR="00923123" w:rsidRPr="004A7543" w:rsidRDefault="0099741C" w:rsidP="004A7543">
      <w:pPr>
        <w:tabs>
          <w:tab w:val="left" w:pos="1155"/>
        </w:tabs>
        <w:spacing w:before="120" w:after="120" w:line="240" w:lineRule="auto"/>
        <w:ind w:firstLine="3969"/>
        <w:contextualSpacing/>
        <w:jc w:val="both"/>
        <w:rPr>
          <w:rFonts w:ascii="Times New Roman" w:hAnsi="Times New Roman" w:cs="Times New Roman"/>
          <w:sz w:val="32"/>
          <w:szCs w:val="32"/>
        </w:rPr>
      </w:pPr>
      <m:oMath>
        <m:sSubSup>
          <m:sSubSupPr>
            <m:ctrlPr>
              <w:rPr>
                <w:rFonts w:ascii="Cambria Math" w:hAnsi="Times New Roman" w:cs="Times New Roman"/>
                <w:sz w:val="32"/>
                <w:szCs w:val="32"/>
                <w:lang w:val="en-US"/>
              </w:rPr>
            </m:ctrlPr>
          </m:sSubSupPr>
          <m:e>
            <m:r>
              <m:rPr>
                <m:sty m:val="p"/>
              </m:rPr>
              <w:rPr>
                <w:rFonts w:ascii="Cambria Math" w:hAnsi="Cambria Math" w:cs="Times New Roman"/>
                <w:sz w:val="32"/>
                <w:szCs w:val="32"/>
                <w:lang w:val="en-US"/>
              </w:rPr>
              <m:t>O</m:t>
            </m:r>
          </m:e>
          <m:sub>
            <m:r>
              <m:rPr>
                <m:sty m:val="p"/>
              </m:rPr>
              <w:rPr>
                <w:rFonts w:ascii="Cambria Math" w:hAnsi="Cambria Math" w:cs="Times New Roman"/>
                <w:sz w:val="32"/>
                <w:szCs w:val="32"/>
                <w:lang w:val="en-US"/>
              </w:rPr>
              <m:t>i</m:t>
            </m:r>
          </m:sub>
          <m:sup>
            <m:r>
              <m:rPr>
                <m:sty m:val="p"/>
              </m:rPr>
              <w:rPr>
                <w:rFonts w:ascii="Cambria Math" w:hAnsi="Cambria Math" w:cs="Times New Roman"/>
                <w:sz w:val="32"/>
                <w:szCs w:val="32"/>
              </w:rPr>
              <m:t>ср</m:t>
            </m:r>
          </m:sup>
        </m:sSubSup>
        <m:r>
          <m:rPr>
            <m:sty m:val="p"/>
          </m:rPr>
          <w:rPr>
            <w:rFonts w:ascii="Cambria Math" w:hAnsi="Times New Roman" w:cs="Times New Roman"/>
            <w:sz w:val="32"/>
            <w:szCs w:val="32"/>
          </w:rPr>
          <m:t>=</m:t>
        </m:r>
        <m:f>
          <m:fPr>
            <m:ctrlPr>
              <w:rPr>
                <w:rFonts w:ascii="Cambria Math" w:hAnsi="Times New Roman" w:cs="Times New Roman"/>
                <w:sz w:val="32"/>
                <w:szCs w:val="32"/>
                <w:lang w:val="en-US"/>
              </w:rPr>
            </m:ctrlPr>
          </m:fPr>
          <m:num>
            <m:nary>
              <m:naryPr>
                <m:chr m:val="∑"/>
                <m:limLoc m:val="undOvr"/>
                <m:ctrlPr>
                  <w:rPr>
                    <w:rFonts w:ascii="Cambria Math" w:hAnsi="Times New Roman" w:cs="Times New Roman"/>
                    <w:sz w:val="32"/>
                    <w:szCs w:val="32"/>
                    <w:lang w:val="en-US"/>
                  </w:rPr>
                </m:ctrlPr>
              </m:naryPr>
              <m:sub>
                <m:r>
                  <m:rPr>
                    <m:sty m:val="p"/>
                  </m:rPr>
                  <w:rPr>
                    <w:rFonts w:ascii="Cambria Math" w:hAnsi="Cambria Math" w:cs="Times New Roman"/>
                    <w:sz w:val="32"/>
                    <w:szCs w:val="32"/>
                    <w:lang w:val="en-US"/>
                  </w:rPr>
                  <m:t>j</m:t>
                </m:r>
              </m:sub>
              <m:sup>
                <m:r>
                  <m:rPr>
                    <m:sty m:val="p"/>
                  </m:rPr>
                  <w:rPr>
                    <w:rFonts w:ascii="Cambria Math" w:hAnsi="Cambria Math" w:cs="Times New Roman"/>
                    <w:sz w:val="32"/>
                    <w:szCs w:val="32"/>
                    <w:lang w:val="en-US"/>
                  </w:rPr>
                  <m:t>K</m:t>
                </m:r>
              </m:sup>
              <m:e>
                <m:sSub>
                  <m:sSubPr>
                    <m:ctrlPr>
                      <w:rPr>
                        <w:rFonts w:ascii="Cambria Math" w:hAnsi="Times New Roman" w:cs="Times New Roman"/>
                        <w:sz w:val="32"/>
                        <w:szCs w:val="32"/>
                        <w:lang w:val="en-US"/>
                      </w:rPr>
                    </m:ctrlPr>
                  </m:sSubPr>
                  <m:e>
                    <m:r>
                      <m:rPr>
                        <m:sty m:val="p"/>
                      </m:rPr>
                      <w:rPr>
                        <w:rFonts w:ascii="Cambria Math" w:hAnsi="Cambria Math" w:cs="Times New Roman"/>
                        <w:sz w:val="32"/>
                        <w:szCs w:val="32"/>
                        <w:lang w:val="en-US"/>
                      </w:rPr>
                      <m:t>O</m:t>
                    </m:r>
                  </m:e>
                  <m:sub>
                    <m:r>
                      <m:rPr>
                        <m:sty m:val="p"/>
                      </m:rPr>
                      <w:rPr>
                        <w:rFonts w:ascii="Cambria Math" w:hAnsi="Cambria Math" w:cs="Times New Roman"/>
                        <w:sz w:val="32"/>
                        <w:szCs w:val="32"/>
                        <w:lang w:val="en-US"/>
                      </w:rPr>
                      <m:t>i</m:t>
                    </m:r>
                  </m:sub>
                </m:sSub>
              </m:e>
            </m:nary>
          </m:num>
          <m:den>
            <m:r>
              <m:rPr>
                <m:sty m:val="p"/>
              </m:rPr>
              <w:rPr>
                <w:rFonts w:ascii="Cambria Math" w:hAnsi="Cambria Math" w:cs="Times New Roman"/>
                <w:sz w:val="32"/>
                <w:szCs w:val="32"/>
                <w:lang w:val="en-US"/>
              </w:rPr>
              <m:t>K</m:t>
            </m:r>
          </m:den>
        </m:f>
      </m:oMath>
      <w:r w:rsidR="004A7543">
        <w:rPr>
          <w:rFonts w:ascii="Times New Roman" w:eastAsiaTheme="minorEastAsia" w:hAnsi="Times New Roman" w:cs="Times New Roman"/>
          <w:sz w:val="32"/>
          <w:szCs w:val="32"/>
        </w:rPr>
        <w:t xml:space="preserve"> ,                                         (2)</w:t>
      </w:r>
    </w:p>
    <w:p w:rsidR="003A5BA0" w:rsidRPr="009E34BB" w:rsidRDefault="004A7543" w:rsidP="004A7543">
      <w:pPr>
        <w:tabs>
          <w:tab w:val="left" w:pos="1155"/>
        </w:tabs>
        <w:spacing w:after="0" w:line="240" w:lineRule="auto"/>
        <w:contextualSpacing/>
        <w:jc w:val="both"/>
        <w:rPr>
          <w:rFonts w:ascii="Times New Roman" w:hAnsi="Times New Roman" w:cs="Times New Roman"/>
          <w:sz w:val="32"/>
          <w:szCs w:val="32"/>
        </w:rPr>
      </w:pPr>
      <w:r>
        <w:rPr>
          <w:rFonts w:ascii="Times New Roman" w:hAnsi="Times New Roman" w:cs="Times New Roman"/>
          <w:sz w:val="32"/>
          <w:szCs w:val="32"/>
        </w:rPr>
        <w:t>г</w:t>
      </w:r>
      <w:r w:rsidR="008A4FDC" w:rsidRPr="004A7543">
        <w:rPr>
          <w:rFonts w:ascii="Times New Roman" w:hAnsi="Times New Roman" w:cs="Times New Roman"/>
          <w:sz w:val="32"/>
          <w:szCs w:val="32"/>
        </w:rPr>
        <w:t>де</w:t>
      </w:r>
      <w:r w:rsidR="008A4FDC" w:rsidRPr="009E34BB">
        <w:rPr>
          <w:rFonts w:ascii="Times New Roman" w:hAnsi="Times New Roman" w:cs="Times New Roman"/>
          <w:sz w:val="32"/>
          <w:szCs w:val="32"/>
          <w:lang w:val="en-US"/>
        </w:rPr>
        <w:t>j</w:t>
      </w:r>
      <w:r w:rsidR="008A4FDC" w:rsidRPr="009E34BB">
        <w:rPr>
          <w:rFonts w:ascii="Times New Roman" w:hAnsi="Times New Roman" w:cs="Times New Roman"/>
          <w:sz w:val="32"/>
          <w:szCs w:val="32"/>
        </w:rPr>
        <w:t xml:space="preserve"> – порядковый номер эксперта,</w:t>
      </w:r>
    </w:p>
    <w:p w:rsidR="008A4FDC" w:rsidRPr="009E34BB" w:rsidRDefault="008A4FDC" w:rsidP="009E34BB">
      <w:pPr>
        <w:tabs>
          <w:tab w:val="left" w:pos="1155"/>
        </w:tabs>
        <w:spacing w:after="0" w:line="240" w:lineRule="auto"/>
        <w:ind w:firstLine="426"/>
        <w:contextualSpacing/>
        <w:jc w:val="both"/>
        <w:rPr>
          <w:rFonts w:ascii="Times New Roman" w:hAnsi="Times New Roman" w:cs="Times New Roman"/>
          <w:sz w:val="32"/>
          <w:szCs w:val="32"/>
        </w:rPr>
      </w:pPr>
      <w:proofErr w:type="gramStart"/>
      <w:r w:rsidRPr="009E34BB">
        <w:rPr>
          <w:rFonts w:ascii="Times New Roman" w:hAnsi="Times New Roman" w:cs="Times New Roman"/>
          <w:sz w:val="32"/>
          <w:szCs w:val="32"/>
        </w:rPr>
        <w:t>К</w:t>
      </w:r>
      <w:proofErr w:type="gramEnd"/>
      <w:r w:rsidRPr="009E34BB">
        <w:rPr>
          <w:rFonts w:ascii="Times New Roman" w:hAnsi="Times New Roman" w:cs="Times New Roman"/>
          <w:sz w:val="32"/>
          <w:szCs w:val="32"/>
        </w:rPr>
        <w:t xml:space="preserve"> – общее количество экспертов, давших оценку </w:t>
      </w:r>
      <w:r w:rsidRPr="009E34BB">
        <w:rPr>
          <w:rFonts w:ascii="Times New Roman" w:hAnsi="Times New Roman" w:cs="Times New Roman"/>
          <w:sz w:val="32"/>
          <w:szCs w:val="32"/>
          <w:lang w:val="en-US"/>
        </w:rPr>
        <w:t>i</w:t>
      </w:r>
      <w:r w:rsidRPr="009E34BB">
        <w:rPr>
          <w:rFonts w:ascii="Times New Roman" w:hAnsi="Times New Roman" w:cs="Times New Roman"/>
          <w:sz w:val="32"/>
          <w:szCs w:val="32"/>
        </w:rPr>
        <w:t>-ой работы.</w:t>
      </w:r>
    </w:p>
    <w:p w:rsidR="008A4FDC" w:rsidRPr="009E34BB" w:rsidRDefault="008A4FDC" w:rsidP="009E34BB">
      <w:pPr>
        <w:tabs>
          <w:tab w:val="left" w:pos="1155"/>
        </w:tabs>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Проводится проверка выполнения условия о равенстве суммы оценок 1000 баллам. При необходимости вносятся коррективы.</w:t>
      </w:r>
    </w:p>
    <w:p w:rsidR="00597CCC" w:rsidRPr="009E34BB" w:rsidRDefault="00597CCC"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Оценки по каждой работе проставляются соответствующей ячейке колонки 6 ТФА. </w:t>
      </w:r>
    </w:p>
    <w:p w:rsidR="00597CCC" w:rsidRPr="009E34BB" w:rsidRDefault="00597CCC"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3.4. На основании информации о сложности каждой </w:t>
      </w:r>
      <w:proofErr w:type="spellStart"/>
      <w:r w:rsidRPr="009E34BB">
        <w:rPr>
          <w:rFonts w:ascii="Times New Roman" w:hAnsi="Times New Roman" w:cs="Times New Roman"/>
          <w:color w:val="000000"/>
          <w:sz w:val="32"/>
          <w:szCs w:val="32"/>
          <w:shd w:val="clear" w:color="auto" w:fill="FFFFFF"/>
        </w:rPr>
        <w:t>работы</w:t>
      </w:r>
      <w:proofErr w:type="gramStart"/>
      <w:r w:rsidRPr="009E34BB">
        <w:rPr>
          <w:rFonts w:ascii="Times New Roman" w:hAnsi="Times New Roman" w:cs="Times New Roman"/>
          <w:color w:val="000000"/>
          <w:sz w:val="32"/>
          <w:szCs w:val="32"/>
          <w:shd w:val="clear" w:color="auto" w:fill="FFFFFF"/>
        </w:rPr>
        <w:t>,п</w:t>
      </w:r>
      <w:proofErr w:type="gramEnd"/>
      <w:r w:rsidRPr="009E34BB">
        <w:rPr>
          <w:rFonts w:ascii="Times New Roman" w:hAnsi="Times New Roman" w:cs="Times New Roman"/>
          <w:color w:val="000000"/>
          <w:sz w:val="32"/>
          <w:szCs w:val="32"/>
          <w:shd w:val="clear" w:color="auto" w:fill="FFFFFF"/>
        </w:rPr>
        <w:t>ериодичности</w:t>
      </w:r>
      <w:proofErr w:type="spellEnd"/>
      <w:r w:rsidRPr="009E34BB">
        <w:rPr>
          <w:rFonts w:ascii="Times New Roman" w:hAnsi="Times New Roman" w:cs="Times New Roman"/>
          <w:color w:val="000000"/>
          <w:sz w:val="32"/>
          <w:szCs w:val="32"/>
          <w:shd w:val="clear" w:color="auto" w:fill="FFFFFF"/>
        </w:rPr>
        <w:t xml:space="preserve"> выполнения и ожидаемой продолжительности ее единичного исполнения формируются оценки относительной выполнения каждой работы. При этом суммарная трудоемкость всех работ по </w:t>
      </w:r>
      <w:proofErr w:type="spellStart"/>
      <w:r w:rsidRPr="009E34BB">
        <w:rPr>
          <w:rFonts w:ascii="Times New Roman" w:hAnsi="Times New Roman" w:cs="Times New Roman"/>
          <w:color w:val="000000"/>
          <w:sz w:val="32"/>
          <w:szCs w:val="32"/>
          <w:shd w:val="clear" w:color="auto" w:fill="FFFFFF"/>
        </w:rPr>
        <w:t>п</w:t>
      </w:r>
      <w:proofErr w:type="gramStart"/>
      <w:r w:rsidRPr="009E34BB">
        <w:rPr>
          <w:rFonts w:ascii="Times New Roman" w:hAnsi="Times New Roman" w:cs="Times New Roman"/>
          <w:color w:val="000000"/>
          <w:sz w:val="32"/>
          <w:szCs w:val="32"/>
          <w:shd w:val="clear" w:color="auto" w:fill="FFFFFF"/>
        </w:rPr>
        <w:t>o</w:t>
      </w:r>
      <w:proofErr w:type="gramEnd"/>
      <w:r w:rsidRPr="009E34BB">
        <w:rPr>
          <w:rFonts w:ascii="Times New Roman" w:hAnsi="Times New Roman" w:cs="Times New Roman"/>
          <w:color w:val="000000"/>
          <w:sz w:val="32"/>
          <w:szCs w:val="32"/>
          <w:shd w:val="clear" w:color="auto" w:fill="FFFFFF"/>
        </w:rPr>
        <w:t>дфункции</w:t>
      </w:r>
      <w:proofErr w:type="spellEnd"/>
      <w:r w:rsidRPr="009E34BB">
        <w:rPr>
          <w:rFonts w:ascii="Times New Roman" w:hAnsi="Times New Roman" w:cs="Times New Roman"/>
          <w:color w:val="000000"/>
          <w:sz w:val="32"/>
          <w:szCs w:val="32"/>
          <w:shd w:val="clear" w:color="auto" w:fill="FFFFFF"/>
        </w:rPr>
        <w:t xml:space="preserve"> принимается за 100%. Заполняется колонка 5 TФА.</w:t>
      </w:r>
    </w:p>
    <w:p w:rsidR="00597CCC" w:rsidRPr="009E34BB" w:rsidRDefault="00597CCC"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 3.5. Суммарные величины оценок по подфункции (см. столбец 6 табл</w:t>
      </w:r>
      <w:r w:rsidR="004A7543">
        <w:rPr>
          <w:rFonts w:ascii="Times New Roman" w:hAnsi="Times New Roman" w:cs="Times New Roman"/>
          <w:color w:val="000000"/>
          <w:sz w:val="32"/>
          <w:szCs w:val="32"/>
          <w:shd w:val="clear" w:color="auto" w:fill="FFFFFF"/>
        </w:rPr>
        <w:t xml:space="preserve">ицы </w:t>
      </w:r>
      <w:r w:rsidRPr="009E34BB">
        <w:rPr>
          <w:rFonts w:ascii="Times New Roman" w:hAnsi="Times New Roman" w:cs="Times New Roman"/>
          <w:color w:val="000000"/>
          <w:sz w:val="32"/>
          <w:szCs w:val="32"/>
          <w:shd w:val="clear" w:color="auto" w:fill="FFFFFF"/>
        </w:rPr>
        <w:t>2 проставляется в соответствующих ячейках столбца 3 TOA, являясь общей оценкой сложности исполнения под функции</w:t>
      </w:r>
      <w:proofErr w:type="gramStart"/>
      <w:r w:rsidRPr="009E34BB">
        <w:rPr>
          <w:rFonts w:ascii="Times New Roman" w:hAnsi="Times New Roman" w:cs="Times New Roman"/>
          <w:color w:val="000000"/>
          <w:sz w:val="32"/>
          <w:szCs w:val="32"/>
          <w:shd w:val="clear" w:color="auto" w:fill="FFFFFF"/>
        </w:rPr>
        <w:t>.С</w:t>
      </w:r>
      <w:proofErr w:type="gramEnd"/>
      <w:r w:rsidRPr="009E34BB">
        <w:rPr>
          <w:rFonts w:ascii="Times New Roman" w:hAnsi="Times New Roman" w:cs="Times New Roman"/>
          <w:color w:val="000000"/>
          <w:sz w:val="32"/>
          <w:szCs w:val="32"/>
          <w:shd w:val="clear" w:color="auto" w:fill="FFFFFF"/>
        </w:rPr>
        <w:t>умма оценок сложности подфункций образует оценку сложности функции (например, в табл</w:t>
      </w:r>
      <w:r w:rsidR="004A7543">
        <w:rPr>
          <w:rFonts w:ascii="Times New Roman" w:hAnsi="Times New Roman" w:cs="Times New Roman"/>
          <w:color w:val="000000"/>
          <w:sz w:val="32"/>
          <w:szCs w:val="32"/>
          <w:shd w:val="clear" w:color="auto" w:fill="FFFFFF"/>
        </w:rPr>
        <w:t xml:space="preserve">ице </w:t>
      </w:r>
      <w:r w:rsidRPr="009E34BB">
        <w:rPr>
          <w:rFonts w:ascii="Times New Roman" w:hAnsi="Times New Roman" w:cs="Times New Roman"/>
          <w:color w:val="000000"/>
          <w:sz w:val="32"/>
          <w:szCs w:val="32"/>
          <w:shd w:val="clear" w:color="auto" w:fill="FFFFFF"/>
        </w:rPr>
        <w:t xml:space="preserve">2 подфункция </w:t>
      </w:r>
      <w:r w:rsidR="004A7543">
        <w:rPr>
          <w:rFonts w:ascii="Times New Roman" w:hAnsi="Times New Roman" w:cs="Times New Roman"/>
          <w:color w:val="000000"/>
          <w:sz w:val="32"/>
          <w:szCs w:val="32"/>
          <w:shd w:val="clear" w:color="auto" w:fill="FFFFFF"/>
        </w:rPr>
        <w:t>«Управление сбытом»</w:t>
      </w:r>
      <w:r w:rsidRPr="009E34BB">
        <w:rPr>
          <w:rFonts w:ascii="Times New Roman" w:hAnsi="Times New Roman" w:cs="Times New Roman"/>
          <w:color w:val="000000"/>
          <w:sz w:val="32"/>
          <w:szCs w:val="32"/>
          <w:shd w:val="clear" w:color="auto" w:fill="FFFFFF"/>
        </w:rPr>
        <w:t xml:space="preserve"> коэффициент сложности равный 30 имеет </w:t>
      </w:r>
      <w:r w:rsidR="004A7543">
        <w:rPr>
          <w:rFonts w:ascii="Times New Roman" w:hAnsi="Times New Roman" w:cs="Times New Roman"/>
          <w:color w:val="000000"/>
          <w:sz w:val="32"/>
          <w:szCs w:val="32"/>
          <w:shd w:val="clear" w:color="auto" w:fill="FFFFFF"/>
        </w:rPr>
        <w:t>«</w:t>
      </w:r>
      <w:r w:rsidRPr="009E34BB">
        <w:rPr>
          <w:rFonts w:ascii="Times New Roman" w:hAnsi="Times New Roman" w:cs="Times New Roman"/>
          <w:color w:val="000000"/>
          <w:sz w:val="32"/>
          <w:szCs w:val="32"/>
          <w:shd w:val="clear" w:color="auto" w:fill="FFFFFF"/>
        </w:rPr>
        <w:t>Стимулирование сбыта</w:t>
      </w:r>
      <w:r w:rsidR="004A7543">
        <w:rPr>
          <w:rFonts w:ascii="Times New Roman" w:hAnsi="Times New Roman" w:cs="Times New Roman"/>
          <w:color w:val="000000"/>
          <w:sz w:val="32"/>
          <w:szCs w:val="32"/>
          <w:shd w:val="clear" w:color="auto" w:fill="FFFFFF"/>
        </w:rPr>
        <w:t>»</w:t>
      </w:r>
      <w:r w:rsidRPr="009E34BB">
        <w:rPr>
          <w:rFonts w:ascii="Times New Roman" w:hAnsi="Times New Roman" w:cs="Times New Roman"/>
          <w:color w:val="000000"/>
          <w:sz w:val="32"/>
          <w:szCs w:val="32"/>
          <w:shd w:val="clear" w:color="auto" w:fill="FFFFFF"/>
        </w:rPr>
        <w:t xml:space="preserve"> 10 баллам, </w:t>
      </w:r>
      <w:r w:rsidR="004A7543">
        <w:rPr>
          <w:rFonts w:ascii="Times New Roman" w:hAnsi="Times New Roman" w:cs="Times New Roman"/>
          <w:color w:val="000000"/>
          <w:sz w:val="32"/>
          <w:szCs w:val="32"/>
          <w:shd w:val="clear" w:color="auto" w:fill="FFFFFF"/>
        </w:rPr>
        <w:t>«</w:t>
      </w:r>
      <w:r w:rsidRPr="009E34BB">
        <w:rPr>
          <w:rFonts w:ascii="Times New Roman" w:hAnsi="Times New Roman" w:cs="Times New Roman"/>
          <w:color w:val="000000"/>
          <w:sz w:val="32"/>
          <w:szCs w:val="32"/>
          <w:shd w:val="clear" w:color="auto" w:fill="FFFFFF"/>
        </w:rPr>
        <w:t>Сбыт</w:t>
      </w:r>
      <w:r w:rsidR="004A7543">
        <w:rPr>
          <w:rFonts w:ascii="Times New Roman" w:hAnsi="Times New Roman" w:cs="Times New Roman"/>
          <w:color w:val="000000"/>
          <w:sz w:val="32"/>
          <w:szCs w:val="32"/>
          <w:shd w:val="clear" w:color="auto" w:fill="FFFFFF"/>
        </w:rPr>
        <w:t>».</w:t>
      </w:r>
      <w:r w:rsidRPr="009E34BB">
        <w:rPr>
          <w:rFonts w:ascii="Times New Roman" w:hAnsi="Times New Roman" w:cs="Times New Roman"/>
          <w:color w:val="000000"/>
          <w:sz w:val="32"/>
          <w:szCs w:val="32"/>
          <w:shd w:val="clear" w:color="auto" w:fill="FFFFFF"/>
        </w:rPr>
        <w:t xml:space="preserve">Таким образом, функция Сбыт продукции имеет коэффициент сложности исполнения равный 100 баллам). </w:t>
      </w:r>
    </w:p>
    <w:p w:rsidR="00597CCC" w:rsidRPr="009E34BB" w:rsidRDefault="00597CCC" w:rsidP="009E34BB">
      <w:pPr>
        <w:tabs>
          <w:tab w:val="left" w:pos="1155"/>
        </w:tabs>
        <w:spacing w:after="0" w:line="240" w:lineRule="auto"/>
        <w:ind w:firstLine="426"/>
        <w:contextualSpacing/>
        <w:jc w:val="both"/>
        <w:rPr>
          <w:rFonts w:ascii="Times New Roman" w:hAnsi="Times New Roman" w:cs="Times New Roman"/>
          <w:color w:val="000000"/>
          <w:sz w:val="32"/>
          <w:szCs w:val="32"/>
          <w:shd w:val="clear" w:color="auto" w:fill="FFFFFF"/>
        </w:rPr>
      </w:pPr>
      <w:r w:rsidRPr="009E34BB">
        <w:rPr>
          <w:rFonts w:ascii="Times New Roman" w:hAnsi="Times New Roman" w:cs="Times New Roman"/>
          <w:color w:val="000000"/>
          <w:sz w:val="32"/>
          <w:szCs w:val="32"/>
          <w:shd w:val="clear" w:color="auto" w:fill="FFFFFF"/>
        </w:rPr>
        <w:t xml:space="preserve">3.6. Учитывая относительную сложность </w:t>
      </w:r>
      <w:proofErr w:type="gramStart"/>
      <w:r w:rsidRPr="009E34BB">
        <w:rPr>
          <w:rFonts w:ascii="Times New Roman" w:hAnsi="Times New Roman" w:cs="Times New Roman"/>
          <w:color w:val="000000"/>
          <w:sz w:val="32"/>
          <w:szCs w:val="32"/>
          <w:shd w:val="clear" w:color="auto" w:fill="FFFFFF"/>
        </w:rPr>
        <w:t>функций</w:t>
      </w:r>
      <w:proofErr w:type="gramEnd"/>
      <w:r w:rsidRPr="009E34BB">
        <w:rPr>
          <w:rFonts w:ascii="Times New Roman" w:hAnsi="Times New Roman" w:cs="Times New Roman"/>
          <w:color w:val="000000"/>
          <w:sz w:val="32"/>
          <w:szCs w:val="32"/>
          <w:shd w:val="clear" w:color="auto" w:fill="FFFFFF"/>
        </w:rPr>
        <w:t xml:space="preserve"> эксперты определяют относительную долю времени в общем временном фонде, занятого ее выполнением. Сумма этих оценок составит 100</w:t>
      </w:r>
      <w:r w:rsidR="00205FB5" w:rsidRPr="009E34BB">
        <w:rPr>
          <w:rFonts w:ascii="Times New Roman" w:hAnsi="Times New Roman" w:cs="Times New Roman"/>
          <w:color w:val="000000"/>
          <w:sz w:val="32"/>
          <w:szCs w:val="32"/>
          <w:shd w:val="clear" w:color="auto" w:fill="FFFFFF"/>
        </w:rPr>
        <w:t>%. Заполняется колонка 2 ТФА.</w:t>
      </w:r>
    </w:p>
    <w:p w:rsidR="00F27088" w:rsidRPr="009E34BB" w:rsidRDefault="00F27088"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 xml:space="preserve">4. Определить ориентировочное количество управленцев, необходимых для реализации основных подфункций отдела, Реализуется формальный подход, связанный с выбором базового элемента расчета. Таким элементом в структуре управления функциональным отделом является его руководитель. Априорно известно, что это один человек; считаем, что он работает в одну смену, с нормальной (средней) производительностью труда и без переработки. </w:t>
      </w:r>
      <w:proofErr w:type="gramStart"/>
      <w:r w:rsidRPr="009E34BB">
        <w:rPr>
          <w:rFonts w:ascii="Times New Roman" w:eastAsia="Times New Roman" w:hAnsi="Times New Roman" w:cs="Times New Roman"/>
          <w:color w:val="000000"/>
          <w:sz w:val="32"/>
          <w:szCs w:val="32"/>
          <w:lang w:eastAsia="ru-RU"/>
        </w:rPr>
        <w:t>Тогда относительная доля времени, необходимого для исполнения им своих функций с учетом их сложности и есть базовая единичная величина, на которой строится Количество работников, необходимых для выполнения той или иной подфункции определится как отношение относительной доли времени на данную под функцию с учетом ее сложности к относительной доле руководителя (например,   Начальника отдела);</w:t>
      </w:r>
      <w:proofErr w:type="gramEnd"/>
    </w:p>
    <w:p w:rsidR="00F27088" w:rsidRPr="009E34BB" w:rsidRDefault="00F27088"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 xml:space="preserve"> 5. Построить иерархическую структуру управления работой подразделения с указанием количества работников в каждом структурном элементе </w:t>
      </w:r>
    </w:p>
    <w:p w:rsidR="00F27088" w:rsidRPr="009E34BB" w:rsidRDefault="00F27088"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 xml:space="preserve">6. Рационализировать полученную п.5 структуру управления путем </w:t>
      </w:r>
      <w:r w:rsidR="007337C4">
        <w:rPr>
          <w:rFonts w:ascii="Times New Roman" w:eastAsia="Times New Roman" w:hAnsi="Times New Roman" w:cs="Times New Roman"/>
          <w:color w:val="000000"/>
          <w:sz w:val="32"/>
          <w:szCs w:val="32"/>
          <w:lang w:eastAsia="ru-RU"/>
        </w:rPr>
        <w:t>«</w:t>
      </w:r>
      <w:r w:rsidRPr="009E34BB">
        <w:rPr>
          <w:rFonts w:ascii="Times New Roman" w:eastAsia="Times New Roman" w:hAnsi="Times New Roman" w:cs="Times New Roman"/>
          <w:color w:val="000000"/>
          <w:sz w:val="32"/>
          <w:szCs w:val="32"/>
          <w:lang w:eastAsia="ru-RU"/>
        </w:rPr>
        <w:t>уплотнения функций</w:t>
      </w:r>
      <w:r w:rsidR="007337C4">
        <w:rPr>
          <w:rFonts w:ascii="Times New Roman" w:eastAsia="Times New Roman" w:hAnsi="Times New Roman" w:cs="Times New Roman"/>
          <w:color w:val="000000"/>
          <w:sz w:val="32"/>
          <w:szCs w:val="32"/>
          <w:lang w:eastAsia="ru-RU"/>
        </w:rPr>
        <w:t>»</w:t>
      </w:r>
      <w:r w:rsidRPr="009E34BB">
        <w:rPr>
          <w:rFonts w:ascii="Times New Roman" w:eastAsia="Times New Roman" w:hAnsi="Times New Roman" w:cs="Times New Roman"/>
          <w:color w:val="000000"/>
          <w:sz w:val="32"/>
          <w:szCs w:val="32"/>
          <w:lang w:eastAsia="ru-RU"/>
        </w:rPr>
        <w:t xml:space="preserve">, так, чтобы в каждом структурном элементе низового слоя исполнялся норматив минимального числа подчиненных, </w:t>
      </w:r>
      <w:r w:rsidR="00284A56">
        <w:rPr>
          <w:rFonts w:ascii="Times New Roman" w:eastAsia="Times New Roman" w:hAnsi="Times New Roman" w:cs="Times New Roman"/>
          <w:color w:val="000000"/>
          <w:sz w:val="32"/>
          <w:szCs w:val="32"/>
          <w:lang w:eastAsia="ru-RU"/>
        </w:rPr>
        <w:t xml:space="preserve">то есть </w:t>
      </w:r>
      <w:r w:rsidRPr="009E34BB">
        <w:rPr>
          <w:rFonts w:ascii="Times New Roman" w:eastAsia="Times New Roman" w:hAnsi="Times New Roman" w:cs="Times New Roman"/>
          <w:color w:val="000000"/>
          <w:sz w:val="32"/>
          <w:szCs w:val="32"/>
          <w:lang w:eastAsia="ru-RU"/>
        </w:rPr>
        <w:t xml:space="preserve">было не менее 3 исполнителей. </w:t>
      </w:r>
      <w:r w:rsidR="00284A56">
        <w:rPr>
          <w:rFonts w:ascii="Times New Roman" w:eastAsia="Times New Roman" w:hAnsi="Times New Roman" w:cs="Times New Roman"/>
          <w:color w:val="000000"/>
          <w:sz w:val="32"/>
          <w:szCs w:val="32"/>
          <w:lang w:eastAsia="ru-RU"/>
        </w:rPr>
        <w:t>«</w:t>
      </w:r>
      <w:r w:rsidRPr="009E34BB">
        <w:rPr>
          <w:rFonts w:ascii="Times New Roman" w:eastAsia="Times New Roman" w:hAnsi="Times New Roman" w:cs="Times New Roman"/>
          <w:color w:val="000000"/>
          <w:sz w:val="32"/>
          <w:szCs w:val="32"/>
          <w:lang w:eastAsia="ru-RU"/>
        </w:rPr>
        <w:t>Уплотнение</w:t>
      </w:r>
      <w:r w:rsidR="00284A56">
        <w:rPr>
          <w:rFonts w:ascii="Times New Roman" w:eastAsia="Times New Roman" w:hAnsi="Times New Roman" w:cs="Times New Roman"/>
          <w:color w:val="000000"/>
          <w:sz w:val="32"/>
          <w:szCs w:val="32"/>
          <w:lang w:eastAsia="ru-RU"/>
        </w:rPr>
        <w:t>»</w:t>
      </w:r>
      <w:r w:rsidRPr="009E34BB">
        <w:rPr>
          <w:rFonts w:ascii="Times New Roman" w:eastAsia="Times New Roman" w:hAnsi="Times New Roman" w:cs="Times New Roman"/>
          <w:color w:val="000000"/>
          <w:sz w:val="32"/>
          <w:szCs w:val="32"/>
          <w:lang w:eastAsia="ru-RU"/>
        </w:rPr>
        <w:t xml:space="preserve"> вести </w:t>
      </w:r>
      <w:proofErr w:type="spellStart"/>
      <w:r w:rsidR="00284A56">
        <w:rPr>
          <w:rFonts w:ascii="Times New Roman" w:eastAsia="Times New Roman" w:hAnsi="Times New Roman" w:cs="Times New Roman"/>
          <w:color w:val="000000"/>
          <w:sz w:val="32"/>
          <w:szCs w:val="32"/>
          <w:lang w:eastAsia="ru-RU"/>
        </w:rPr>
        <w:t>п</w:t>
      </w:r>
      <w:proofErr w:type="gramStart"/>
      <w:r w:rsidRPr="009E34BB">
        <w:rPr>
          <w:rFonts w:ascii="Times New Roman" w:eastAsia="Times New Roman" w:hAnsi="Times New Roman" w:cs="Times New Roman"/>
          <w:color w:val="000000"/>
          <w:sz w:val="32"/>
          <w:szCs w:val="32"/>
          <w:lang w:eastAsia="ru-RU"/>
        </w:rPr>
        <w:t>o</w:t>
      </w:r>
      <w:proofErr w:type="spellEnd"/>
      <w:proofErr w:type="gramEnd"/>
      <w:r w:rsidRPr="009E34BB">
        <w:rPr>
          <w:rFonts w:ascii="Times New Roman" w:eastAsia="Times New Roman" w:hAnsi="Times New Roman" w:cs="Times New Roman"/>
          <w:color w:val="000000"/>
          <w:sz w:val="32"/>
          <w:szCs w:val="32"/>
          <w:lang w:eastAsia="ru-RU"/>
        </w:rPr>
        <w:t xml:space="preserve"> возможности однородными по характеру работами.</w:t>
      </w:r>
    </w:p>
    <w:p w:rsidR="00F27088" w:rsidRPr="009E34BB" w:rsidRDefault="00AA53DF"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 xml:space="preserve">Проведение функционального </w:t>
      </w:r>
      <w:proofErr w:type="gramStart"/>
      <w:r w:rsidRPr="009E34BB">
        <w:rPr>
          <w:rFonts w:ascii="Times New Roman" w:eastAsia="Times New Roman" w:hAnsi="Times New Roman" w:cs="Times New Roman"/>
          <w:color w:val="000000"/>
          <w:sz w:val="32"/>
          <w:szCs w:val="32"/>
          <w:lang w:eastAsia="ru-RU"/>
        </w:rPr>
        <w:t>анализа деятельности органов управления отдела маркетинга</w:t>
      </w:r>
      <w:proofErr w:type="gramEnd"/>
      <w:r w:rsidRPr="009E34BB">
        <w:rPr>
          <w:rFonts w:ascii="Times New Roman" w:eastAsia="Times New Roman" w:hAnsi="Times New Roman" w:cs="Times New Roman"/>
          <w:color w:val="000000"/>
          <w:sz w:val="32"/>
          <w:szCs w:val="32"/>
          <w:lang w:eastAsia="ru-RU"/>
        </w:rPr>
        <w:t xml:space="preserve"> можно проследить на следующем условном примере.</w:t>
      </w:r>
    </w:p>
    <w:p w:rsidR="00AA53DF" w:rsidRPr="009E34BB" w:rsidRDefault="00AA53DF"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Маркетинговый отдел.</w:t>
      </w:r>
    </w:p>
    <w:p w:rsidR="00AA53DF" w:rsidRDefault="00AA53DF" w:rsidP="009E34BB">
      <w:pPr>
        <w:spacing w:after="0" w:line="240" w:lineRule="auto"/>
        <w:ind w:right="-1" w:firstLine="426"/>
        <w:contextualSpacing/>
        <w:jc w:val="both"/>
        <w:rPr>
          <w:rFonts w:ascii="Times New Roman" w:eastAsia="Times New Roman" w:hAnsi="Times New Roman" w:cs="Times New Roman"/>
          <w:color w:val="000000"/>
          <w:sz w:val="32"/>
          <w:szCs w:val="32"/>
          <w:lang w:eastAsia="ru-RU"/>
        </w:rPr>
      </w:pPr>
      <w:r w:rsidRPr="009E34BB">
        <w:rPr>
          <w:rFonts w:ascii="Times New Roman" w:eastAsia="Times New Roman" w:hAnsi="Times New Roman" w:cs="Times New Roman"/>
          <w:color w:val="000000"/>
          <w:sz w:val="32"/>
          <w:szCs w:val="32"/>
          <w:lang w:eastAsia="ru-RU"/>
        </w:rPr>
        <w:t>Отдел маркетинга относится к коммерческой службе предприятия. Покажем его место в структуре этой службы (рис</w:t>
      </w:r>
      <w:r w:rsidR="00284A56">
        <w:rPr>
          <w:rFonts w:ascii="Times New Roman" w:eastAsia="Times New Roman" w:hAnsi="Times New Roman" w:cs="Times New Roman"/>
          <w:color w:val="000000"/>
          <w:sz w:val="32"/>
          <w:szCs w:val="32"/>
          <w:lang w:eastAsia="ru-RU"/>
        </w:rPr>
        <w:t xml:space="preserve">унок </w:t>
      </w:r>
      <w:r w:rsidRPr="009E34BB">
        <w:rPr>
          <w:rFonts w:ascii="Times New Roman" w:eastAsia="Times New Roman" w:hAnsi="Times New Roman" w:cs="Times New Roman"/>
          <w:color w:val="000000"/>
          <w:sz w:val="32"/>
          <w:szCs w:val="32"/>
          <w:lang w:eastAsia="ru-RU"/>
        </w:rPr>
        <w:t>9). Стрелками на рисунке показана возможность объединения (при необходимости) некоторых отделов.</w:t>
      </w:r>
    </w:p>
    <w:p w:rsidR="00AA53DF" w:rsidRPr="009E34BB" w:rsidRDefault="0099741C" w:rsidP="002074B2">
      <w:pPr>
        <w:spacing w:after="0" w:line="240" w:lineRule="auto"/>
        <w:ind w:right="-1"/>
        <w:jc w:val="both"/>
        <w:rPr>
          <w:rFonts w:ascii="Times New Roman" w:eastAsia="Times New Roman" w:hAnsi="Times New Roman" w:cs="Times New Roman"/>
          <w:color w:val="000000"/>
          <w:sz w:val="32"/>
          <w:szCs w:val="32"/>
          <w:lang w:eastAsia="ru-RU"/>
        </w:rPr>
      </w:pPr>
      <w:r>
        <w:rPr>
          <w:rFonts w:ascii="Times New Roman" w:eastAsia="Times New Roman" w:hAnsi="Times New Roman" w:cs="Times New Roman"/>
          <w:noProof/>
          <w:color w:val="000000"/>
          <w:sz w:val="32"/>
          <w:szCs w:val="32"/>
          <w:lang w:eastAsia="ru-RU"/>
        </w:rPr>
        <w:pict>
          <v:oval id="_x0000_s1049" style="position:absolute;left:0;text-align:left;margin-left:153.45pt;margin-top:5.7pt;width:141pt;height:36.75pt;z-index:251680768">
            <v:textbox>
              <w:txbxContent>
                <w:p w:rsidR="00123F71" w:rsidRDefault="00123F71" w:rsidP="002156F1">
                  <w:pPr>
                    <w:jc w:val="center"/>
                  </w:pPr>
                  <w:r>
                    <w:t>Зам</w:t>
                  </w:r>
                  <w:proofErr w:type="gramStart"/>
                  <w:r>
                    <w:t>.д</w:t>
                  </w:r>
                  <w:proofErr w:type="gramEnd"/>
                  <w:r>
                    <w:t>иректора по коммерческим вопросам</w:t>
                  </w:r>
                </w:p>
              </w:txbxContent>
            </v:textbox>
          </v:oval>
        </w:pict>
      </w:r>
    </w:p>
    <w:p w:rsidR="00205FB5" w:rsidRPr="009E34BB" w:rsidRDefault="0099741C" w:rsidP="009E34BB">
      <w:pPr>
        <w:tabs>
          <w:tab w:val="left" w:pos="1155"/>
        </w:tabs>
        <w:spacing w:after="0" w:line="240" w:lineRule="auto"/>
        <w:ind w:firstLine="426"/>
        <w:jc w:val="both"/>
        <w:rPr>
          <w:rFonts w:ascii="Times New Roman" w:hAnsi="Times New Roman" w:cs="Times New Roman"/>
          <w:sz w:val="32"/>
          <w:szCs w:val="32"/>
        </w:rPr>
      </w:pPr>
      <w:r>
        <w:rPr>
          <w:rFonts w:ascii="Times New Roman" w:hAnsi="Times New Roman" w:cs="Times New Roman"/>
          <w:noProof/>
          <w:sz w:val="32"/>
          <w:szCs w:val="32"/>
          <w:lang w:eastAsia="ru-RU"/>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69" type="#_x0000_t105" style="position:absolute;left:0;text-align:left;margin-left:41.7pt;margin-top:19.95pt;width:69pt;height:21.75pt;z-index:251700224"/>
        </w:pict>
      </w:r>
    </w:p>
    <w:p w:rsidR="00EE0BDC" w:rsidRPr="009E34BB" w:rsidRDefault="0099741C" w:rsidP="009E34BB">
      <w:pPr>
        <w:tabs>
          <w:tab w:val="left" w:pos="1155"/>
        </w:tabs>
        <w:spacing w:after="0" w:line="240" w:lineRule="auto"/>
        <w:ind w:firstLine="426"/>
        <w:jc w:val="both"/>
        <w:rPr>
          <w:rFonts w:ascii="Times New Roman" w:hAnsi="Times New Roman" w:cs="Times New Roman"/>
          <w:sz w:val="32"/>
          <w:szCs w:val="32"/>
        </w:rPr>
      </w:pPr>
      <w:r>
        <w:rPr>
          <w:rFonts w:ascii="Times New Roman" w:hAnsi="Times New Roman" w:cs="Times New Roman"/>
          <w:noProof/>
          <w:sz w:val="32"/>
          <w:szCs w:val="32"/>
          <w:lang w:eastAsia="ru-RU"/>
        </w:rPr>
        <w:pict>
          <v:shape id="_x0000_s1068" type="#_x0000_t32" style="position:absolute;left:0;text-align:left;margin-left:145.95pt;margin-top:59pt;width:123.75pt;height:50.25pt;z-index:251699200" o:connectortype="straight"/>
        </w:pict>
      </w:r>
      <w:r>
        <w:rPr>
          <w:rFonts w:ascii="Times New Roman" w:hAnsi="Times New Roman" w:cs="Times New Roman"/>
          <w:noProof/>
          <w:sz w:val="32"/>
          <w:szCs w:val="32"/>
          <w:lang w:eastAsia="ru-RU"/>
        </w:rPr>
        <w:pict>
          <v:shape id="_x0000_s1067" type="#_x0000_t32" style="position:absolute;left:0;text-align:left;margin-left:55.95pt;margin-top:59pt;width:90pt;height:54pt;flip:x;z-index:251698176" o:connectortype="straight"/>
        </w:pict>
      </w:r>
      <w:r>
        <w:rPr>
          <w:rFonts w:ascii="Times New Roman" w:hAnsi="Times New Roman" w:cs="Times New Roman"/>
          <w:noProof/>
          <w:sz w:val="32"/>
          <w:szCs w:val="32"/>
          <w:lang w:eastAsia="ru-RU"/>
        </w:rPr>
        <w:pict>
          <v:shape id="_x0000_s1066" type="#_x0000_t32" style="position:absolute;left:0;text-align:left;margin-left:145.95pt;margin-top:59pt;width:24.75pt;height:54pt;z-index:251697152" o:connectortype="straight"/>
        </w:pict>
      </w:r>
      <w:r>
        <w:rPr>
          <w:rFonts w:ascii="Times New Roman" w:hAnsi="Times New Roman" w:cs="Times New Roman"/>
          <w:noProof/>
          <w:sz w:val="32"/>
          <w:szCs w:val="32"/>
          <w:lang w:eastAsia="ru-RU"/>
        </w:rPr>
        <w:pict>
          <v:shape id="_x0000_s1065" type="#_x0000_t32" style="position:absolute;left:0;text-align:left;margin-left:287.7pt;margin-top:47.75pt;width:91.5pt;height:61.5pt;z-index:251696128" o:connectortype="straight"/>
        </w:pict>
      </w:r>
      <w:r>
        <w:rPr>
          <w:rFonts w:ascii="Times New Roman" w:hAnsi="Times New Roman" w:cs="Times New Roman"/>
          <w:noProof/>
          <w:sz w:val="32"/>
          <w:szCs w:val="32"/>
          <w:lang w:eastAsia="ru-RU"/>
        </w:rPr>
        <w:pict>
          <v:shape id="_x0000_s1063" type="#_x0000_t32" style="position:absolute;left:0;text-align:left;margin-left:283.95pt;margin-top:11.75pt;width:0;height:14.25pt;z-index:251694080" o:connectortype="straight"/>
        </w:pict>
      </w:r>
      <w:r>
        <w:rPr>
          <w:rFonts w:ascii="Times New Roman" w:hAnsi="Times New Roman" w:cs="Times New Roman"/>
          <w:noProof/>
          <w:sz w:val="32"/>
          <w:szCs w:val="32"/>
          <w:lang w:eastAsia="ru-RU"/>
        </w:rPr>
        <w:pict>
          <v:shape id="_x0000_s1064" type="#_x0000_t32" style="position:absolute;left:0;text-align:left;margin-left:413.7pt;margin-top:11.75pt;width:0;height:14.25pt;z-index:251695104" o:connectortype="straight"/>
        </w:pict>
      </w:r>
      <w:r>
        <w:rPr>
          <w:rFonts w:ascii="Times New Roman" w:hAnsi="Times New Roman" w:cs="Times New Roman"/>
          <w:noProof/>
          <w:sz w:val="32"/>
          <w:szCs w:val="32"/>
          <w:lang w:eastAsia="ru-RU"/>
        </w:rPr>
        <w:pict>
          <v:shape id="_x0000_s1062" type="#_x0000_t32" style="position:absolute;left:0;text-align:left;margin-left:140.7pt;margin-top:11.75pt;width:0;height:14.25pt;z-index:251693056" o:connectortype="straight"/>
        </w:pict>
      </w:r>
      <w:r>
        <w:rPr>
          <w:rFonts w:ascii="Times New Roman" w:hAnsi="Times New Roman" w:cs="Times New Roman"/>
          <w:noProof/>
          <w:sz w:val="32"/>
          <w:szCs w:val="32"/>
          <w:lang w:eastAsia="ru-RU"/>
        </w:rPr>
        <w:pict>
          <v:shape id="_x0000_s1061" type="#_x0000_t32" style="position:absolute;left:0;text-align:left;margin-left:13.95pt;margin-top:11.75pt;width:0;height:14.25pt;z-index:251692032" o:connectortype="straight"/>
        </w:pict>
      </w:r>
      <w:r>
        <w:rPr>
          <w:rFonts w:ascii="Times New Roman" w:hAnsi="Times New Roman" w:cs="Times New Roman"/>
          <w:noProof/>
          <w:sz w:val="32"/>
          <w:szCs w:val="32"/>
          <w:lang w:eastAsia="ru-RU"/>
        </w:rPr>
        <w:pict>
          <v:shape id="_x0000_s1060" type="#_x0000_t32" style="position:absolute;left:0;text-align:left;margin-left:13.95pt;margin-top:11.75pt;width:399.75pt;height:0;z-index:251691008" o:connectortype="straight"/>
        </w:pict>
      </w:r>
      <w:r>
        <w:rPr>
          <w:rFonts w:ascii="Times New Roman" w:hAnsi="Times New Roman" w:cs="Times New Roman"/>
          <w:noProof/>
          <w:sz w:val="32"/>
          <w:szCs w:val="32"/>
          <w:lang w:eastAsia="ru-RU"/>
        </w:rPr>
        <w:pict>
          <v:shape id="_x0000_s1059" type="#_x0000_t32" style="position:absolute;left:0;text-align:left;margin-left:223.95pt;margin-top:.5pt;width:0;height:11.25pt;z-index:251689984" o:connectortype="straight"/>
        </w:pict>
      </w:r>
      <w:r>
        <w:rPr>
          <w:rFonts w:ascii="Times New Roman" w:hAnsi="Times New Roman" w:cs="Times New Roman"/>
          <w:noProof/>
          <w:sz w:val="32"/>
          <w:szCs w:val="32"/>
          <w:lang w:eastAsia="ru-RU"/>
        </w:rPr>
        <w:pict>
          <v:oval id="_x0000_s1055" style="position:absolute;left:0;text-align:left;margin-left:22.2pt;margin-top:113pt;width:74.25pt;height:36pt;z-index:251685888">
            <v:textbox>
              <w:txbxContent>
                <w:p w:rsidR="00123F71" w:rsidRDefault="00123F71">
                  <w:r>
                    <w:t xml:space="preserve">Сбыт </w:t>
                  </w:r>
                </w:p>
              </w:txbxContent>
            </v:textbox>
          </v:oval>
        </w:pict>
      </w:r>
      <w:r>
        <w:rPr>
          <w:rFonts w:ascii="Times New Roman" w:hAnsi="Times New Roman" w:cs="Times New Roman"/>
          <w:noProof/>
          <w:sz w:val="32"/>
          <w:szCs w:val="32"/>
          <w:lang w:eastAsia="ru-RU"/>
        </w:rPr>
        <w:pict>
          <v:oval id="_x0000_s1056" style="position:absolute;left:0;text-align:left;margin-left:134.7pt;margin-top:113pt;width:96pt;height:40.5pt;z-index:251686912">
            <v:textbox>
              <w:txbxContent>
                <w:p w:rsidR="00123F71" w:rsidRDefault="00123F71" w:rsidP="00D70257">
                  <w:r>
                    <w:t>Снабжение</w:t>
                  </w:r>
                </w:p>
              </w:txbxContent>
            </v:textbox>
          </v:oval>
        </w:pict>
      </w:r>
      <w:r>
        <w:rPr>
          <w:rFonts w:ascii="Times New Roman" w:hAnsi="Times New Roman" w:cs="Times New Roman"/>
          <w:noProof/>
          <w:sz w:val="32"/>
          <w:szCs w:val="32"/>
          <w:lang w:eastAsia="ru-RU"/>
        </w:rPr>
        <w:pict>
          <v:oval id="_x0000_s1057" style="position:absolute;left:0;text-align:left;margin-left:250.2pt;margin-top:104.75pt;width:87pt;height:48.75pt;z-index:251687936">
            <v:textbox>
              <w:txbxContent>
                <w:p w:rsidR="00123F71" w:rsidRDefault="00123F71" w:rsidP="00D70257">
                  <w:r>
                    <w:t>Анализ рынков</w:t>
                  </w:r>
                </w:p>
              </w:txbxContent>
            </v:textbox>
          </v:oval>
        </w:pict>
      </w:r>
      <w:r>
        <w:rPr>
          <w:rFonts w:ascii="Times New Roman" w:hAnsi="Times New Roman" w:cs="Times New Roman"/>
          <w:noProof/>
          <w:sz w:val="32"/>
          <w:szCs w:val="32"/>
          <w:lang w:eastAsia="ru-RU"/>
        </w:rPr>
        <w:pict>
          <v:oval id="_x0000_s1058" style="position:absolute;left:0;text-align:left;margin-left:349.2pt;margin-top:109.25pt;width:104.25pt;height:44.25pt;z-index:251688960">
            <v:textbox>
              <w:txbxContent>
                <w:p w:rsidR="00123F71" w:rsidRDefault="00123F71" w:rsidP="00D70257">
                  <w:r>
                    <w:t>Таможенный контроль</w:t>
                  </w:r>
                </w:p>
              </w:txbxContent>
            </v:textbox>
          </v:oval>
        </w:pict>
      </w:r>
      <w:r>
        <w:rPr>
          <w:rFonts w:ascii="Times New Roman" w:hAnsi="Times New Roman" w:cs="Times New Roman"/>
          <w:noProof/>
          <w:sz w:val="32"/>
          <w:szCs w:val="32"/>
          <w:lang w:eastAsia="ru-RU"/>
        </w:rPr>
        <w:pict>
          <v:shape id="_x0000_s1050" type="#_x0000_t202" style="position:absolute;left:0;text-align:left;margin-left:92.7pt;margin-top:26pt;width:99pt;height:33pt;z-index:251681792">
            <v:textbox>
              <w:txbxContent>
                <w:p w:rsidR="00123F71" w:rsidRDefault="00123F71" w:rsidP="002156F1">
                  <w:pPr>
                    <w:spacing w:line="240" w:lineRule="auto"/>
                  </w:pPr>
                  <w:r>
                    <w:t>Отдел маркетинга</w:t>
                  </w:r>
                </w:p>
              </w:txbxContent>
            </v:textbox>
          </v:shape>
        </w:pict>
      </w:r>
      <w:r>
        <w:rPr>
          <w:rFonts w:ascii="Times New Roman" w:hAnsi="Times New Roman" w:cs="Times New Roman"/>
          <w:noProof/>
          <w:sz w:val="32"/>
          <w:szCs w:val="32"/>
          <w:lang w:eastAsia="ru-RU"/>
        </w:rPr>
        <w:pict>
          <v:shape id="_x0000_s1051" type="#_x0000_t202" style="position:absolute;left:0;text-align:left;margin-left:230.7pt;margin-top:26pt;width:111pt;height:20.25pt;z-index:251682816">
            <v:textbox>
              <w:txbxContent>
                <w:p w:rsidR="00123F71" w:rsidRDefault="00123F71" w:rsidP="002156F1">
                  <w:r>
                    <w:t>Таможенный отдел</w:t>
                  </w:r>
                </w:p>
              </w:txbxContent>
            </v:textbox>
          </v:shape>
        </w:pict>
      </w:r>
      <w:r>
        <w:rPr>
          <w:rFonts w:ascii="Times New Roman" w:hAnsi="Times New Roman" w:cs="Times New Roman"/>
          <w:noProof/>
          <w:sz w:val="32"/>
          <w:szCs w:val="32"/>
          <w:lang w:eastAsia="ru-RU"/>
        </w:rPr>
        <w:pict>
          <v:shape id="_x0000_s1052" type="#_x0000_t202" style="position:absolute;left:0;text-align:left;margin-left:363.45pt;margin-top:26pt;width:84.75pt;height:21.75pt;z-index:251683840">
            <v:stroke dashstyle="longDash"/>
            <v:textbox>
              <w:txbxContent>
                <w:p w:rsidR="00123F71" w:rsidRDefault="00123F71" w:rsidP="002156F1">
                  <w:r>
                    <w:t>Отдел сбыта</w:t>
                  </w:r>
                </w:p>
              </w:txbxContent>
            </v:textbox>
          </v:shape>
        </w:pict>
      </w:r>
      <w:r>
        <w:rPr>
          <w:rFonts w:ascii="Times New Roman" w:hAnsi="Times New Roman" w:cs="Times New Roman"/>
          <w:noProof/>
          <w:sz w:val="32"/>
          <w:szCs w:val="32"/>
          <w:lang w:eastAsia="ru-RU"/>
        </w:rPr>
        <w:pict>
          <v:shape id="_x0000_s1053" type="#_x0000_t202" style="position:absolute;left:0;text-align:left;margin-left:-34.8pt;margin-top:26pt;width:90.75pt;height:25.5pt;z-index:251684864">
            <v:stroke dashstyle="longDash"/>
            <v:textbox>
              <w:txbxContent>
                <w:p w:rsidR="00123F71" w:rsidRDefault="00123F71" w:rsidP="002156F1">
                  <w:r>
                    <w:t>Отдел закупок</w:t>
                  </w:r>
                </w:p>
              </w:txbxContent>
            </v:textbox>
          </v:shape>
        </w:pict>
      </w:r>
    </w:p>
    <w:p w:rsidR="00EE0BDC" w:rsidRPr="009E34BB" w:rsidRDefault="00EE0BDC" w:rsidP="009E34BB">
      <w:pPr>
        <w:spacing w:after="0" w:line="240" w:lineRule="auto"/>
        <w:ind w:firstLine="426"/>
        <w:jc w:val="both"/>
        <w:rPr>
          <w:rFonts w:ascii="Times New Roman" w:hAnsi="Times New Roman" w:cs="Times New Roman"/>
          <w:sz w:val="32"/>
          <w:szCs w:val="32"/>
        </w:rPr>
      </w:pPr>
    </w:p>
    <w:p w:rsidR="00EE0BDC" w:rsidRPr="009E34BB" w:rsidRDefault="0099741C" w:rsidP="009E34BB">
      <w:pPr>
        <w:spacing w:after="0" w:line="240" w:lineRule="auto"/>
        <w:ind w:firstLine="426"/>
        <w:jc w:val="both"/>
        <w:rPr>
          <w:rFonts w:ascii="Times New Roman" w:hAnsi="Times New Roman" w:cs="Times New Roman"/>
          <w:sz w:val="32"/>
          <w:szCs w:val="32"/>
        </w:rPr>
      </w:pPr>
      <w:r>
        <w:rPr>
          <w:rFonts w:ascii="Times New Roman" w:hAnsi="Times New Roman" w:cs="Times New Roman"/>
          <w:noProof/>
          <w:sz w:val="32"/>
          <w:szCs w:val="32"/>
          <w:lang w:eastAsia="ru-RU"/>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70" type="#_x0000_t104" style="position:absolute;left:0;text-align:left;margin-left:183.45pt;margin-top:15.6pt;width:225.75pt;height:33.75pt;rotation:180;flip:y;z-index:251701248" adj="13300,19644,6768"/>
        </w:pict>
      </w:r>
    </w:p>
    <w:p w:rsidR="00EE0BDC" w:rsidRPr="009E34BB" w:rsidRDefault="00EE0BDC" w:rsidP="009E34BB">
      <w:pPr>
        <w:spacing w:after="0" w:line="240" w:lineRule="auto"/>
        <w:ind w:firstLine="426"/>
        <w:jc w:val="both"/>
        <w:rPr>
          <w:rFonts w:ascii="Times New Roman" w:hAnsi="Times New Roman" w:cs="Times New Roman"/>
          <w:sz w:val="32"/>
          <w:szCs w:val="32"/>
        </w:rPr>
      </w:pPr>
    </w:p>
    <w:p w:rsidR="00EE0BDC" w:rsidRPr="009E34BB" w:rsidRDefault="00EE0BDC" w:rsidP="009E34BB">
      <w:pPr>
        <w:spacing w:after="0" w:line="240" w:lineRule="auto"/>
        <w:ind w:firstLine="426"/>
        <w:jc w:val="both"/>
        <w:rPr>
          <w:rFonts w:ascii="Times New Roman" w:hAnsi="Times New Roman" w:cs="Times New Roman"/>
          <w:sz w:val="32"/>
          <w:szCs w:val="32"/>
        </w:rPr>
      </w:pPr>
    </w:p>
    <w:p w:rsidR="00EE0BDC" w:rsidRPr="009E34BB" w:rsidRDefault="00EE0BDC" w:rsidP="009E34BB">
      <w:pPr>
        <w:spacing w:after="0" w:line="240" w:lineRule="auto"/>
        <w:ind w:firstLine="426"/>
        <w:jc w:val="both"/>
        <w:rPr>
          <w:rFonts w:ascii="Times New Roman" w:hAnsi="Times New Roman" w:cs="Times New Roman"/>
          <w:sz w:val="32"/>
          <w:szCs w:val="32"/>
        </w:rPr>
      </w:pPr>
    </w:p>
    <w:p w:rsidR="00EE0BDC" w:rsidRPr="009E34BB" w:rsidRDefault="00EE0BDC" w:rsidP="009E34BB">
      <w:pPr>
        <w:spacing w:after="0" w:line="240" w:lineRule="auto"/>
        <w:ind w:firstLine="426"/>
        <w:jc w:val="both"/>
        <w:rPr>
          <w:rFonts w:ascii="Times New Roman" w:hAnsi="Times New Roman" w:cs="Times New Roman"/>
          <w:sz w:val="32"/>
          <w:szCs w:val="32"/>
        </w:rPr>
      </w:pPr>
    </w:p>
    <w:p w:rsidR="00284A56" w:rsidRDefault="00284A56" w:rsidP="00284A56">
      <w:pPr>
        <w:tabs>
          <w:tab w:val="left" w:pos="3900"/>
        </w:tabs>
        <w:spacing w:after="0" w:line="240" w:lineRule="auto"/>
        <w:ind w:firstLine="426"/>
        <w:jc w:val="center"/>
        <w:rPr>
          <w:rFonts w:ascii="Times New Roman" w:hAnsi="Times New Roman" w:cs="Times New Roman"/>
          <w:sz w:val="32"/>
          <w:szCs w:val="32"/>
        </w:rPr>
      </w:pPr>
    </w:p>
    <w:p w:rsidR="00284A56" w:rsidRDefault="00284A56" w:rsidP="00284A56">
      <w:pPr>
        <w:tabs>
          <w:tab w:val="left" w:pos="3900"/>
        </w:tabs>
        <w:spacing w:after="0" w:line="240" w:lineRule="auto"/>
        <w:ind w:firstLine="426"/>
        <w:jc w:val="center"/>
        <w:rPr>
          <w:rFonts w:ascii="Times New Roman" w:hAnsi="Times New Roman" w:cs="Times New Roman"/>
          <w:sz w:val="32"/>
          <w:szCs w:val="32"/>
        </w:rPr>
      </w:pPr>
    </w:p>
    <w:p w:rsidR="003A5BA0" w:rsidRPr="002074B2" w:rsidRDefault="00EE0BDC" w:rsidP="00284A56">
      <w:pPr>
        <w:tabs>
          <w:tab w:val="left" w:pos="3900"/>
        </w:tabs>
        <w:spacing w:after="0" w:line="240" w:lineRule="auto"/>
        <w:jc w:val="center"/>
        <w:rPr>
          <w:rFonts w:ascii="Times New Roman" w:hAnsi="Times New Roman" w:cs="Times New Roman"/>
          <w:sz w:val="32"/>
          <w:szCs w:val="32"/>
        </w:rPr>
      </w:pPr>
      <w:r w:rsidRPr="002074B2">
        <w:rPr>
          <w:rFonts w:ascii="Times New Roman" w:hAnsi="Times New Roman" w:cs="Times New Roman"/>
          <w:sz w:val="32"/>
          <w:szCs w:val="32"/>
        </w:rPr>
        <w:t>Рис</w:t>
      </w:r>
      <w:r w:rsidR="00284A56" w:rsidRPr="002074B2">
        <w:rPr>
          <w:rFonts w:ascii="Times New Roman" w:hAnsi="Times New Roman" w:cs="Times New Roman"/>
          <w:sz w:val="32"/>
          <w:szCs w:val="32"/>
        </w:rPr>
        <w:t xml:space="preserve">унок </w:t>
      </w:r>
      <w:r w:rsidRPr="002074B2">
        <w:rPr>
          <w:rFonts w:ascii="Times New Roman" w:hAnsi="Times New Roman" w:cs="Times New Roman"/>
          <w:sz w:val="32"/>
          <w:szCs w:val="32"/>
        </w:rPr>
        <w:t>9</w:t>
      </w:r>
      <w:r w:rsidR="00284A56" w:rsidRPr="002074B2">
        <w:rPr>
          <w:rFonts w:ascii="Times New Roman" w:hAnsi="Times New Roman" w:cs="Times New Roman"/>
          <w:sz w:val="32"/>
          <w:szCs w:val="32"/>
        </w:rPr>
        <w:t xml:space="preserve"> –</w:t>
      </w:r>
      <w:r w:rsidRPr="002074B2">
        <w:rPr>
          <w:rFonts w:ascii="Times New Roman" w:hAnsi="Times New Roman" w:cs="Times New Roman"/>
          <w:sz w:val="32"/>
          <w:szCs w:val="32"/>
        </w:rPr>
        <w:t xml:space="preserve"> Организационная структура коммерческой службы</w:t>
      </w:r>
    </w:p>
    <w:p w:rsidR="0069151E" w:rsidRPr="009E34BB" w:rsidRDefault="007B1EE8" w:rsidP="002074B2">
      <w:pPr>
        <w:widowControl w:val="0"/>
        <w:tabs>
          <w:tab w:val="left" w:pos="1276"/>
        </w:tabs>
        <w:spacing w:before="240" w:after="0" w:line="240" w:lineRule="auto"/>
        <w:ind w:firstLine="425"/>
        <w:contextualSpacing/>
        <w:jc w:val="both"/>
        <w:rPr>
          <w:rFonts w:ascii="Times New Roman" w:hAnsi="Times New Roman" w:cs="Times New Roman"/>
          <w:sz w:val="32"/>
          <w:szCs w:val="32"/>
        </w:rPr>
      </w:pPr>
      <w:r w:rsidRPr="009E34BB">
        <w:rPr>
          <w:rFonts w:ascii="Times New Roman" w:hAnsi="Times New Roman" w:cs="Times New Roman"/>
          <w:sz w:val="32"/>
          <w:szCs w:val="32"/>
        </w:rPr>
        <w:t>Функциональная модель отдела может выглядеть так</w:t>
      </w:r>
    </w:p>
    <w:p w:rsidR="007B1EE8" w:rsidRPr="009E34BB" w:rsidRDefault="007B1EE8" w:rsidP="00284A56">
      <w:pPr>
        <w:pStyle w:val="a4"/>
        <w:numPr>
          <w:ilvl w:val="0"/>
          <w:numId w:val="14"/>
        </w:numPr>
        <w:tabs>
          <w:tab w:val="left" w:pos="709"/>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Функция маркетинга</w:t>
      </w:r>
    </w:p>
    <w:p w:rsidR="007B1EE8" w:rsidRPr="009E34BB" w:rsidRDefault="007B1EE8"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Управление</w:t>
      </w:r>
    </w:p>
    <w:p w:rsidR="007B1EE8" w:rsidRPr="009E34BB" w:rsidRDefault="007B1E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Координация работы гру</w:t>
      </w:r>
      <w:r w:rsidR="00CF7CE8" w:rsidRPr="009E34BB">
        <w:rPr>
          <w:rFonts w:ascii="Times New Roman" w:hAnsi="Times New Roman" w:cs="Times New Roman"/>
          <w:sz w:val="32"/>
          <w:szCs w:val="32"/>
        </w:rPr>
        <w:t>пп;</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Участие в составлении планов;</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proofErr w:type="gramStart"/>
      <w:r w:rsidRPr="009E34BB">
        <w:rPr>
          <w:rFonts w:ascii="Times New Roman" w:hAnsi="Times New Roman" w:cs="Times New Roman"/>
          <w:sz w:val="32"/>
          <w:szCs w:val="32"/>
        </w:rPr>
        <w:t>Контроль за</w:t>
      </w:r>
      <w:proofErr w:type="gramEnd"/>
      <w:r w:rsidRPr="009E34BB">
        <w:rPr>
          <w:rFonts w:ascii="Times New Roman" w:hAnsi="Times New Roman" w:cs="Times New Roman"/>
          <w:sz w:val="32"/>
          <w:szCs w:val="32"/>
        </w:rPr>
        <w:t xml:space="preserve"> выполнением планов;</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Составление отчетов по работе групп (бюро).</w:t>
      </w:r>
    </w:p>
    <w:p w:rsidR="00CF7CE8" w:rsidRPr="009E34BB" w:rsidRDefault="00CF7CE8" w:rsidP="00284A56">
      <w:pPr>
        <w:pStyle w:val="a4"/>
        <w:numPr>
          <w:ilvl w:val="0"/>
          <w:numId w:val="14"/>
        </w:numPr>
        <w:tabs>
          <w:tab w:val="left" w:pos="709"/>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Подфункция закупки.</w:t>
      </w:r>
    </w:p>
    <w:p w:rsidR="00CF7CE8" w:rsidRPr="009E34BB" w:rsidRDefault="00CF7CE8"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Управление.</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Планирование работы группы</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Подготовка претензий к поставщикам</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Анализ работы группы.</w:t>
      </w:r>
    </w:p>
    <w:p w:rsidR="00CF7CE8" w:rsidRPr="009E34BB" w:rsidRDefault="00CF7CE8" w:rsidP="00284A56">
      <w:pPr>
        <w:pStyle w:val="a4"/>
        <w:numPr>
          <w:ilvl w:val="0"/>
          <w:numId w:val="14"/>
        </w:numPr>
        <w:tabs>
          <w:tab w:val="left" w:pos="709"/>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Подфункция сбыта.</w:t>
      </w:r>
    </w:p>
    <w:p w:rsidR="00CF7CE8" w:rsidRPr="009E34BB" w:rsidRDefault="00CF7CE8"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Управление.</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Планирование работы группы;</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Анализ претензий потребителей.</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Анализ работы группы.</w:t>
      </w:r>
    </w:p>
    <w:p w:rsidR="00CF7CE8" w:rsidRPr="009E34BB" w:rsidRDefault="00CF7CE8"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Стимулирование сбыта</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Определение методов распространения товаров.</w:t>
      </w:r>
    </w:p>
    <w:p w:rsidR="00CF7CE8" w:rsidRPr="009E34BB" w:rsidRDefault="00CF7CE8"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Определение принципов построения торгового аппарата.</w:t>
      </w:r>
    </w:p>
    <w:p w:rsidR="00CF7CE8" w:rsidRPr="009E34BB" w:rsidRDefault="00CF7CE8"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Сбыт </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Обеспечение заказов.</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Контакты с потребителями</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Контроль своевременности оплаты авансов и отгруженной продукции</w:t>
      </w:r>
    </w:p>
    <w:p w:rsidR="00B47462" w:rsidRPr="009E34BB" w:rsidRDefault="00B47462" w:rsidP="00284A56">
      <w:pPr>
        <w:pStyle w:val="a4"/>
        <w:numPr>
          <w:ilvl w:val="0"/>
          <w:numId w:val="14"/>
        </w:numPr>
        <w:tabs>
          <w:tab w:val="left" w:pos="709"/>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Подфункция рыночных исследований и разработок.</w:t>
      </w:r>
    </w:p>
    <w:p w:rsidR="00B47462" w:rsidRPr="009E34BB" w:rsidRDefault="00B47462"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Управление </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Планирование работы группы.</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Рыночные разработки</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Разработка рекомендаций для групп отдела маркетинга.</w:t>
      </w:r>
    </w:p>
    <w:p w:rsidR="00B47462" w:rsidRPr="009E34BB" w:rsidRDefault="00B47462"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Разработки</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Изучение опыта других предприятий</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Рыночные исследования</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Разработка рекомендаций по внедрению новых видов товаров.</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Анализ конкурентоспособности товаров.</w:t>
      </w:r>
    </w:p>
    <w:p w:rsidR="00B47462" w:rsidRPr="009E34BB" w:rsidRDefault="00B47462" w:rsidP="00284A56">
      <w:pPr>
        <w:pStyle w:val="a4"/>
        <w:numPr>
          <w:ilvl w:val="1"/>
          <w:numId w:val="14"/>
        </w:numPr>
        <w:tabs>
          <w:tab w:val="left" w:pos="851"/>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 xml:space="preserve">Исследования </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Анализ маркетинговой среды.</w:t>
      </w:r>
    </w:p>
    <w:p w:rsidR="00B47462" w:rsidRPr="009E34BB" w:rsidRDefault="00B47462" w:rsidP="00284A56">
      <w:pPr>
        <w:pStyle w:val="a4"/>
        <w:numPr>
          <w:ilvl w:val="2"/>
          <w:numId w:val="14"/>
        </w:numPr>
        <w:tabs>
          <w:tab w:val="left" w:pos="1134"/>
        </w:tabs>
        <w:spacing w:after="0" w:line="240" w:lineRule="auto"/>
        <w:ind w:left="0" w:firstLine="426"/>
        <w:jc w:val="both"/>
        <w:rPr>
          <w:rFonts w:ascii="Times New Roman" w:hAnsi="Times New Roman" w:cs="Times New Roman"/>
          <w:sz w:val="32"/>
          <w:szCs w:val="32"/>
        </w:rPr>
      </w:pPr>
      <w:r w:rsidRPr="009E34BB">
        <w:rPr>
          <w:rFonts w:ascii="Times New Roman" w:hAnsi="Times New Roman" w:cs="Times New Roman"/>
          <w:sz w:val="32"/>
          <w:szCs w:val="32"/>
        </w:rPr>
        <w:t>Определение базовой среды.</w:t>
      </w:r>
    </w:p>
    <w:p w:rsidR="00E415E4" w:rsidRDefault="00E415E4" w:rsidP="002074B2">
      <w:pPr>
        <w:tabs>
          <w:tab w:val="left" w:pos="1276"/>
        </w:tabs>
        <w:spacing w:after="0" w:line="240" w:lineRule="auto"/>
        <w:ind w:firstLine="426"/>
        <w:contextualSpacing/>
        <w:jc w:val="both"/>
        <w:rPr>
          <w:rFonts w:ascii="Times New Roman" w:hAnsi="Times New Roman" w:cs="Times New Roman"/>
          <w:sz w:val="32"/>
          <w:szCs w:val="32"/>
        </w:rPr>
      </w:pPr>
      <w:r w:rsidRPr="009E34BB">
        <w:rPr>
          <w:rFonts w:ascii="Times New Roman" w:hAnsi="Times New Roman" w:cs="Times New Roman"/>
          <w:sz w:val="32"/>
          <w:szCs w:val="32"/>
        </w:rPr>
        <w:t>Весь объем работы (трудоемкость) выполнения маркетинговой функции в результате экспертиз длится следующим образом (см</w:t>
      </w:r>
      <w:proofErr w:type="gramStart"/>
      <w:r w:rsidRPr="009E34BB">
        <w:rPr>
          <w:rFonts w:ascii="Times New Roman" w:hAnsi="Times New Roman" w:cs="Times New Roman"/>
          <w:sz w:val="32"/>
          <w:szCs w:val="32"/>
        </w:rPr>
        <w:t>.т</w:t>
      </w:r>
      <w:proofErr w:type="gramEnd"/>
      <w:r w:rsidRPr="009E34BB">
        <w:rPr>
          <w:rFonts w:ascii="Times New Roman" w:hAnsi="Times New Roman" w:cs="Times New Roman"/>
          <w:sz w:val="32"/>
          <w:szCs w:val="32"/>
        </w:rPr>
        <w:t>абл.2 или рис.10).</w:t>
      </w:r>
      <w:r w:rsidR="002074B2">
        <w:rPr>
          <w:rFonts w:ascii="Times New Roman" w:hAnsi="Times New Roman" w:cs="Times New Roman"/>
          <w:sz w:val="32"/>
          <w:szCs w:val="32"/>
        </w:rPr>
        <w:t xml:space="preserve"> </w:t>
      </w:r>
      <w:r w:rsidRPr="009E34BB">
        <w:rPr>
          <w:rFonts w:ascii="Times New Roman" w:hAnsi="Times New Roman" w:cs="Times New Roman"/>
          <w:sz w:val="32"/>
          <w:szCs w:val="32"/>
        </w:rPr>
        <w:t>Весовые коэффициенты определяются делением суммы баллов сложности подфункции (</w:t>
      </w:r>
      <w:proofErr w:type="spellStart"/>
      <w:r w:rsidRPr="009E34BB">
        <w:rPr>
          <w:rFonts w:ascii="Times New Roman" w:hAnsi="Times New Roman" w:cs="Times New Roman"/>
          <w:sz w:val="32"/>
          <w:szCs w:val="32"/>
        </w:rPr>
        <w:t>см</w:t>
      </w:r>
      <w:proofErr w:type="gramStart"/>
      <w:r w:rsidRPr="009E34BB">
        <w:rPr>
          <w:rFonts w:ascii="Times New Roman" w:hAnsi="Times New Roman" w:cs="Times New Roman"/>
          <w:sz w:val="32"/>
          <w:szCs w:val="32"/>
        </w:rPr>
        <w:t>.Т</w:t>
      </w:r>
      <w:proofErr w:type="gramEnd"/>
      <w:r w:rsidRPr="009E34BB">
        <w:rPr>
          <w:rFonts w:ascii="Times New Roman" w:hAnsi="Times New Roman" w:cs="Times New Roman"/>
          <w:sz w:val="32"/>
          <w:szCs w:val="32"/>
        </w:rPr>
        <w:t>ФА</w:t>
      </w:r>
      <w:proofErr w:type="spellEnd"/>
      <w:r w:rsidRPr="009E34BB">
        <w:rPr>
          <w:rFonts w:ascii="Times New Roman" w:hAnsi="Times New Roman" w:cs="Times New Roman"/>
          <w:sz w:val="32"/>
          <w:szCs w:val="32"/>
        </w:rPr>
        <w:t>) на 1000.</w:t>
      </w:r>
    </w:p>
    <w:p w:rsidR="004A7543" w:rsidRPr="009E34BB" w:rsidRDefault="004A7543" w:rsidP="009E34BB">
      <w:pPr>
        <w:tabs>
          <w:tab w:val="left" w:pos="3900"/>
        </w:tabs>
        <w:spacing w:after="0" w:line="240" w:lineRule="auto"/>
        <w:ind w:firstLine="426"/>
        <w:contextualSpacing/>
        <w:jc w:val="both"/>
        <w:rPr>
          <w:rFonts w:ascii="Times New Roman" w:hAnsi="Times New Roman" w:cs="Times New Roman"/>
          <w:sz w:val="32"/>
          <w:szCs w:val="32"/>
        </w:rPr>
      </w:pPr>
    </w:p>
    <w:tbl>
      <w:tblPr>
        <w:tblpPr w:leftFromText="180" w:rightFromText="180" w:vertAnchor="text" w:tblpX="213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11"/>
        <w:gridCol w:w="1575"/>
        <w:gridCol w:w="3270"/>
      </w:tblGrid>
      <w:tr w:rsidR="00E415E4" w:rsidRPr="00F43DE6" w:rsidTr="00E415E4">
        <w:trPr>
          <w:trHeight w:val="996"/>
        </w:trPr>
        <w:tc>
          <w:tcPr>
            <w:tcW w:w="1425" w:type="dxa"/>
          </w:tcPr>
          <w:p w:rsidR="00E415E4" w:rsidRPr="00F43DE6" w:rsidRDefault="00E415E4" w:rsidP="00F43DE6">
            <w:pPr>
              <w:tabs>
                <w:tab w:val="left" w:pos="3900"/>
              </w:tabs>
              <w:jc w:val="both"/>
              <w:rPr>
                <w:rFonts w:ascii="Times New Roman" w:hAnsi="Times New Roman" w:cs="Times New Roman"/>
                <w:sz w:val="28"/>
                <w:szCs w:val="28"/>
              </w:rPr>
            </w:pPr>
            <w:r w:rsidRPr="00F43DE6">
              <w:rPr>
                <w:rFonts w:ascii="Times New Roman" w:hAnsi="Times New Roman" w:cs="Times New Roman"/>
                <w:sz w:val="28"/>
                <w:szCs w:val="28"/>
              </w:rPr>
              <w:t>15%</w:t>
            </w:r>
          </w:p>
          <w:p w:rsidR="00E415E4" w:rsidRPr="00F43DE6" w:rsidRDefault="00E415E4" w:rsidP="00F43DE6">
            <w:pPr>
              <w:tabs>
                <w:tab w:val="left" w:pos="3900"/>
              </w:tabs>
              <w:jc w:val="both"/>
              <w:rPr>
                <w:rFonts w:ascii="Times New Roman" w:hAnsi="Times New Roman" w:cs="Times New Roman"/>
                <w:sz w:val="28"/>
                <w:szCs w:val="28"/>
              </w:rPr>
            </w:pPr>
            <w:r w:rsidRPr="00F43DE6">
              <w:rPr>
                <w:rFonts w:ascii="Times New Roman" w:hAnsi="Times New Roman" w:cs="Times New Roman"/>
                <w:sz w:val="28"/>
                <w:szCs w:val="28"/>
              </w:rPr>
              <w:t>Начальник отдела</w:t>
            </w:r>
          </w:p>
        </w:tc>
        <w:tc>
          <w:tcPr>
            <w:tcW w:w="4845" w:type="dxa"/>
            <w:gridSpan w:val="2"/>
          </w:tcPr>
          <w:p w:rsidR="00E415E4" w:rsidRPr="00F43DE6" w:rsidRDefault="0099741C" w:rsidP="00F43DE6">
            <w:pPr>
              <w:tabs>
                <w:tab w:val="left" w:pos="390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6" type="#_x0000_t19" style="position:absolute;left:0;text-align:left;margin-left:240.8pt;margin-top:30.3pt;width:1in;height:108.4pt;flip:y;z-index:251705344;mso-position-horizontal-relative:text;mso-position-vertical-relative:text" coordsize="21600,24776" adj=",554111" path="wr-21600,,21600,43200,,,21365,24776nfewr-21600,,21600,43200,,,21365,24776l,21600nsxe">
                  <v:path o:connectlocs="0,0;21365,24776;0,21600"/>
                </v:shape>
              </w:pict>
            </w:r>
            <w:r w:rsidR="00E415E4" w:rsidRPr="00F43DE6">
              <w:rPr>
                <w:rFonts w:ascii="Times New Roman" w:hAnsi="Times New Roman" w:cs="Times New Roman"/>
                <w:sz w:val="28"/>
                <w:szCs w:val="28"/>
              </w:rPr>
              <w:t>25% закупки</w:t>
            </w:r>
          </w:p>
        </w:tc>
      </w:tr>
      <w:tr w:rsidR="00E415E4" w:rsidRPr="00F43DE6" w:rsidTr="00E415E4">
        <w:trPr>
          <w:trHeight w:val="1185"/>
        </w:trPr>
        <w:tc>
          <w:tcPr>
            <w:tcW w:w="3000" w:type="dxa"/>
            <w:gridSpan w:val="2"/>
          </w:tcPr>
          <w:p w:rsidR="00E415E4" w:rsidRPr="00F43DE6" w:rsidRDefault="00E415E4" w:rsidP="00F43DE6">
            <w:pPr>
              <w:tabs>
                <w:tab w:val="left" w:pos="3900"/>
              </w:tabs>
              <w:jc w:val="both"/>
              <w:rPr>
                <w:rFonts w:ascii="Times New Roman" w:hAnsi="Times New Roman" w:cs="Times New Roman"/>
                <w:sz w:val="28"/>
                <w:szCs w:val="28"/>
              </w:rPr>
            </w:pPr>
            <w:r w:rsidRPr="00F43DE6">
              <w:rPr>
                <w:rFonts w:ascii="Times New Roman" w:hAnsi="Times New Roman" w:cs="Times New Roman"/>
                <w:sz w:val="28"/>
                <w:szCs w:val="28"/>
              </w:rPr>
              <w:t>30% сбыт</w:t>
            </w:r>
          </w:p>
        </w:tc>
        <w:tc>
          <w:tcPr>
            <w:tcW w:w="3270" w:type="dxa"/>
          </w:tcPr>
          <w:p w:rsidR="00E415E4" w:rsidRPr="00F43DE6" w:rsidRDefault="0099741C" w:rsidP="00F43DE6">
            <w:pPr>
              <w:tabs>
                <w:tab w:val="left" w:pos="390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74" type="#_x0000_t38" style="position:absolute;left:0;text-align:left;margin-left:149.65pt;margin-top:37.55pt;width:41.25pt;height:16.5pt;rotation:270;z-index:251704320;mso-position-horizontal-relative:text;mso-position-vertical-relative:text" o:connectortype="curved" adj="6833,-249382,-263913">
                  <v:stroke endarrow="block"/>
                </v:shape>
              </w:pict>
            </w:r>
            <w:r w:rsidR="00E415E4" w:rsidRPr="00F43DE6">
              <w:rPr>
                <w:rFonts w:ascii="Times New Roman" w:hAnsi="Times New Roman" w:cs="Times New Roman"/>
                <w:sz w:val="28"/>
                <w:szCs w:val="28"/>
              </w:rPr>
              <w:t>30 % анализ, рыночные исследования и разработки</w:t>
            </w:r>
          </w:p>
        </w:tc>
      </w:tr>
    </w:tbl>
    <w:p w:rsidR="00E415E4" w:rsidRPr="00F43DE6" w:rsidRDefault="0099741C" w:rsidP="00F43DE6">
      <w:pPr>
        <w:tabs>
          <w:tab w:val="left" w:pos="3900"/>
        </w:tabs>
        <w:ind w:left="1080"/>
        <w:jc w:val="both"/>
        <w:rPr>
          <w:rFonts w:ascii="Times New Roman" w:hAnsi="Times New Roman" w:cs="Times New Roman"/>
          <w:i/>
          <w:sz w:val="28"/>
          <w:szCs w:val="28"/>
        </w:rPr>
      </w:pPr>
      <w:r w:rsidRPr="0099741C">
        <w:rPr>
          <w:rFonts w:ascii="Times New Roman" w:hAnsi="Times New Roman" w:cs="Times New Roman"/>
          <w:noProof/>
          <w:sz w:val="28"/>
          <w:szCs w:val="28"/>
          <w:lang w:eastAsia="ru-RU"/>
        </w:rPr>
        <w:pict>
          <v:shape id="_x0000_s1078" type="#_x0000_t38" style="position:absolute;left:0;text-align:left;margin-left:457.2pt;margin-top:9.3pt;width:33.75pt;height:21.35pt;rotation:180;z-index:251706368;mso-position-horizontal-relative:text;mso-position-vertical-relative:text" o:connectortype="curved" adj="10784,-83061,-368640">
            <v:stroke endarrow="block"/>
          </v:shape>
        </w:pict>
      </w:r>
      <w:r w:rsidRPr="0099741C">
        <w:rPr>
          <w:rFonts w:ascii="Times New Roman" w:hAnsi="Times New Roman" w:cs="Times New Roman"/>
          <w:noProof/>
          <w:sz w:val="28"/>
          <w:szCs w:val="28"/>
          <w:lang w:eastAsia="ru-RU"/>
        </w:rPr>
        <w:pict>
          <v:shape id="_x0000_s1082" type="#_x0000_t202" style="position:absolute;left:0;text-align:left;margin-left:418.95pt;margin-top:-9.45pt;width:34.5pt;height:18.75pt;z-index:251710464;mso-position-horizontal-relative:text;mso-position-vertical-relative:text" stroked="f">
            <v:textbox>
              <w:txbxContent>
                <w:p w:rsidR="00123F71" w:rsidRDefault="00123F71">
                  <w:r>
                    <w:t>0,2</w:t>
                  </w:r>
                </w:p>
              </w:txbxContent>
            </v:textbox>
          </v:shape>
        </w:pict>
      </w:r>
      <w:r w:rsidRPr="0099741C">
        <w:rPr>
          <w:rFonts w:ascii="Times New Roman" w:hAnsi="Times New Roman" w:cs="Times New Roman"/>
          <w:noProof/>
          <w:sz w:val="28"/>
          <w:szCs w:val="28"/>
          <w:lang w:eastAsia="ru-RU"/>
        </w:rPr>
        <w:pict>
          <v:shape id="_x0000_s1080" type="#_x0000_t202" style="position:absolute;left:0;text-align:left;margin-left:62.7pt;margin-top:1.8pt;width:37.5pt;height:20.25pt;z-index:251708416;mso-position-horizontal-relative:text;mso-position-vertical-relative:text" stroked="f">
            <v:textbox>
              <w:txbxContent>
                <w:p w:rsidR="00123F71" w:rsidRDefault="00123F71">
                  <w:r>
                    <w:t>0,2</w:t>
                  </w:r>
                </w:p>
              </w:txbxContent>
            </v:textbox>
          </v:shape>
        </w:pict>
      </w:r>
      <w:r w:rsidRPr="0099741C">
        <w:rPr>
          <w:rFonts w:ascii="Times New Roman" w:hAnsi="Times New Roman" w:cs="Times New Roman"/>
          <w:noProof/>
          <w:sz w:val="28"/>
          <w:szCs w:val="28"/>
          <w:lang w:eastAsia="ru-RU"/>
        </w:rPr>
        <w:pict>
          <v:shape id="_x0000_s1073" type="#_x0000_t38" style="position:absolute;left:0;text-align:left;margin-left:28.95pt;margin-top:69.3pt;width:111.75pt;height:17.25pt;rotation:270;flip:x;z-index:251703296;mso-position-horizontal-relative:text;mso-position-vertical-relative:text" o:connectortype="curved" adj="10795,213183,-33487">
            <v:stroke endarrow="block"/>
          </v:shape>
        </w:pict>
      </w:r>
    </w:p>
    <w:p w:rsidR="00E415E4" w:rsidRPr="00F43DE6" w:rsidRDefault="00E415E4" w:rsidP="00F43DE6">
      <w:pPr>
        <w:jc w:val="both"/>
        <w:rPr>
          <w:rFonts w:ascii="Times New Roman" w:hAnsi="Times New Roman" w:cs="Times New Roman"/>
          <w:sz w:val="28"/>
          <w:szCs w:val="28"/>
        </w:rPr>
      </w:pPr>
    </w:p>
    <w:p w:rsidR="00E415E4" w:rsidRPr="00F43DE6" w:rsidRDefault="0099741C" w:rsidP="00F43DE6">
      <w:pPr>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81" type="#_x0000_t202" style="position:absolute;left:0;text-align:left;margin-left:425.7pt;margin-top:20.65pt;width:39.75pt;height:21pt;z-index:251709440" stroked="f">
            <v:textbox>
              <w:txbxContent>
                <w:p w:rsidR="00123F71" w:rsidRDefault="00123F71">
                  <w:r>
                    <w:t>0,5</w:t>
                  </w:r>
                </w:p>
              </w:txbxContent>
            </v:textbox>
          </v:shape>
        </w:pict>
      </w:r>
    </w:p>
    <w:p w:rsidR="00E415E4" w:rsidRPr="00F43DE6" w:rsidRDefault="0099741C" w:rsidP="00F43DE6">
      <w:pPr>
        <w:tabs>
          <w:tab w:val="left" w:pos="3900"/>
        </w:tabs>
        <w:ind w:left="1080"/>
        <w:jc w:val="both"/>
        <w:rPr>
          <w:rFonts w:ascii="Times New Roman" w:hAnsi="Times New Roman" w:cs="Times New Roman"/>
          <w:i/>
          <w:sz w:val="28"/>
          <w:szCs w:val="28"/>
        </w:rPr>
      </w:pPr>
      <w:r>
        <w:rPr>
          <w:rFonts w:ascii="Times New Roman" w:hAnsi="Times New Roman" w:cs="Times New Roman"/>
          <w:i/>
          <w:noProof/>
          <w:sz w:val="28"/>
          <w:szCs w:val="28"/>
          <w:lang w:eastAsia="ru-RU"/>
        </w:rPr>
        <w:pict>
          <v:shape id="_x0000_s1079" type="#_x0000_t202" style="position:absolute;left:0;text-align:left;margin-left:38.7pt;margin-top:1.95pt;width:37.5pt;height:18pt;z-index:251707392" stroked="f">
            <v:textbox>
              <w:txbxContent>
                <w:p w:rsidR="00123F71" w:rsidRDefault="00123F71">
                  <w:r>
                    <w:t>0,1</w:t>
                  </w:r>
                </w:p>
              </w:txbxContent>
            </v:textbox>
          </v:shape>
        </w:pict>
      </w:r>
    </w:p>
    <w:p w:rsidR="00EB4658" w:rsidRPr="00F43DE6" w:rsidRDefault="0099741C" w:rsidP="00F43DE6">
      <w:pPr>
        <w:tabs>
          <w:tab w:val="left" w:pos="3900"/>
        </w:tabs>
        <w:ind w:left="1080"/>
        <w:jc w:val="both"/>
        <w:rPr>
          <w:rFonts w:ascii="Times New Roman" w:hAnsi="Times New Roman" w:cs="Times New Roman"/>
          <w:i/>
          <w:sz w:val="28"/>
          <w:szCs w:val="28"/>
        </w:rPr>
      </w:pPr>
      <w:r w:rsidRPr="0099741C">
        <w:rPr>
          <w:rFonts w:ascii="Times New Roman" w:hAnsi="Times New Roman" w:cs="Times New Roman"/>
          <w:noProof/>
          <w:sz w:val="28"/>
          <w:szCs w:val="28"/>
          <w:lang w:eastAsia="ru-RU"/>
        </w:rPr>
        <w:pict>
          <v:shape id="_x0000_s1072" type="#_x0000_t38" style="position:absolute;left:0;text-align:left;margin-left:55.95pt;margin-top:-.2pt;width:37.5pt;height:32.25pt;rotation:180;z-index:251702272" o:connectortype="curved" adj="18575,-114028,-99792">
            <v:stroke endarrow="block"/>
          </v:shape>
        </w:pict>
      </w:r>
      <w:r w:rsidR="00E415E4" w:rsidRPr="00F43DE6">
        <w:rPr>
          <w:rFonts w:ascii="Times New Roman" w:hAnsi="Times New Roman" w:cs="Times New Roman"/>
          <w:i/>
          <w:sz w:val="28"/>
          <w:szCs w:val="28"/>
        </w:rPr>
        <w:br w:type="textWrapping" w:clear="all"/>
        <w:t>Весовые коэффициенты сложности работ</w:t>
      </w:r>
    </w:p>
    <w:p w:rsidR="00E415E4" w:rsidRPr="002074B2" w:rsidRDefault="00EB4658" w:rsidP="00DE5305">
      <w:pPr>
        <w:tabs>
          <w:tab w:val="left" w:pos="2130"/>
        </w:tabs>
        <w:jc w:val="center"/>
        <w:rPr>
          <w:rFonts w:ascii="Times New Roman" w:hAnsi="Times New Roman" w:cs="Times New Roman"/>
          <w:sz w:val="32"/>
          <w:szCs w:val="32"/>
        </w:rPr>
      </w:pPr>
      <w:r w:rsidRPr="002074B2">
        <w:rPr>
          <w:rFonts w:ascii="Times New Roman" w:hAnsi="Times New Roman" w:cs="Times New Roman"/>
          <w:sz w:val="32"/>
          <w:szCs w:val="32"/>
        </w:rPr>
        <w:t>Рис</w:t>
      </w:r>
      <w:r w:rsidR="00284A56" w:rsidRPr="002074B2">
        <w:rPr>
          <w:rFonts w:ascii="Times New Roman" w:hAnsi="Times New Roman" w:cs="Times New Roman"/>
          <w:sz w:val="32"/>
          <w:szCs w:val="32"/>
        </w:rPr>
        <w:t xml:space="preserve">унок </w:t>
      </w:r>
      <w:r w:rsidRPr="002074B2">
        <w:rPr>
          <w:rFonts w:ascii="Times New Roman" w:hAnsi="Times New Roman" w:cs="Times New Roman"/>
          <w:sz w:val="32"/>
          <w:szCs w:val="32"/>
        </w:rPr>
        <w:t>10</w:t>
      </w:r>
      <w:r w:rsidR="002074B2" w:rsidRPr="002074B2">
        <w:rPr>
          <w:rFonts w:ascii="Times New Roman" w:hAnsi="Times New Roman" w:cs="Times New Roman"/>
          <w:sz w:val="32"/>
          <w:szCs w:val="32"/>
        </w:rPr>
        <w:t xml:space="preserve"> - </w:t>
      </w:r>
      <w:r w:rsidRPr="002074B2">
        <w:rPr>
          <w:rFonts w:ascii="Times New Roman" w:hAnsi="Times New Roman" w:cs="Times New Roman"/>
          <w:sz w:val="32"/>
          <w:szCs w:val="32"/>
        </w:rPr>
        <w:t xml:space="preserve"> Долевое распределение трудоемкости всего объема работ отдела с указанием коэффициентов сложности</w:t>
      </w:r>
    </w:p>
    <w:p w:rsidR="00EB4658" w:rsidRPr="00284A56" w:rsidRDefault="00EB4658" w:rsidP="00284A56">
      <w:pPr>
        <w:tabs>
          <w:tab w:val="left" w:pos="2130"/>
        </w:tabs>
        <w:spacing w:after="0"/>
        <w:ind w:firstLine="426"/>
        <w:contextualSpacing/>
        <w:jc w:val="both"/>
        <w:rPr>
          <w:rFonts w:ascii="Times New Roman" w:hAnsi="Times New Roman" w:cs="Times New Roman"/>
          <w:sz w:val="32"/>
          <w:szCs w:val="32"/>
        </w:rPr>
      </w:pPr>
      <w:r w:rsidRPr="00284A56">
        <w:rPr>
          <w:rFonts w:ascii="Times New Roman" w:hAnsi="Times New Roman" w:cs="Times New Roman"/>
          <w:sz w:val="32"/>
          <w:szCs w:val="32"/>
        </w:rPr>
        <w:t>Рассчитаем относительную долю времени работы каждого подразделения и должностного лица с учетом весовых коэффициентов сложности.</w:t>
      </w:r>
    </w:p>
    <w:p w:rsidR="00EB4658" w:rsidRPr="00284A56" w:rsidRDefault="00EB4658" w:rsidP="00284A56">
      <w:pPr>
        <w:tabs>
          <w:tab w:val="left" w:pos="2130"/>
        </w:tabs>
        <w:spacing w:after="0"/>
        <w:ind w:firstLine="426"/>
        <w:contextualSpacing/>
        <w:jc w:val="both"/>
        <w:rPr>
          <w:rFonts w:ascii="Times New Roman" w:hAnsi="Times New Roman" w:cs="Times New Roman"/>
          <w:sz w:val="32"/>
          <w:szCs w:val="32"/>
        </w:rPr>
      </w:pPr>
      <w:r w:rsidRPr="00284A56">
        <w:rPr>
          <w:rFonts w:ascii="Times New Roman" w:hAnsi="Times New Roman" w:cs="Times New Roman"/>
          <w:sz w:val="32"/>
          <w:szCs w:val="32"/>
        </w:rPr>
        <w:t>Организация и координация исполнения функции (начальник  отдела) 15%*0,2=3;</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Подфункция закупок – 25*0,2=5;</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Подфункция сбыта – 30*0,1=3;</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Аналитико-исследовательская подфункция – 30*0,5=15.</w:t>
      </w:r>
    </w:p>
    <w:p w:rsidR="00EB4658" w:rsidRPr="00284A56" w:rsidRDefault="007025C3" w:rsidP="00284A56">
      <w:pPr>
        <w:tabs>
          <w:tab w:val="left" w:pos="2130"/>
        </w:tabs>
        <w:spacing w:after="0"/>
        <w:ind w:firstLine="426"/>
        <w:contextualSpacing/>
        <w:jc w:val="both"/>
        <w:rPr>
          <w:rFonts w:ascii="Times New Roman" w:hAnsi="Times New Roman" w:cs="Times New Roman"/>
          <w:sz w:val="32"/>
          <w:szCs w:val="32"/>
        </w:rPr>
      </w:pPr>
      <w:r w:rsidRPr="00284A56">
        <w:rPr>
          <w:rFonts w:ascii="Times New Roman" w:hAnsi="Times New Roman" w:cs="Times New Roman"/>
          <w:sz w:val="32"/>
          <w:szCs w:val="32"/>
        </w:rPr>
        <w:t xml:space="preserve">Относительную долю времени работы начальника отдела принимаем за базу расчета </w:t>
      </w:r>
      <w:proofErr w:type="gramStart"/>
      <w:r w:rsidRPr="00284A56">
        <w:rPr>
          <w:rFonts w:ascii="Times New Roman" w:hAnsi="Times New Roman" w:cs="Times New Roman"/>
          <w:sz w:val="32"/>
          <w:szCs w:val="32"/>
        </w:rPr>
        <w:t xml:space="preserve">( </w:t>
      </w:r>
      <w:proofErr w:type="gramEnd"/>
      <w:r w:rsidRPr="00284A56">
        <w:rPr>
          <w:rFonts w:ascii="Times New Roman" w:hAnsi="Times New Roman" w:cs="Times New Roman"/>
          <w:sz w:val="32"/>
          <w:szCs w:val="32"/>
        </w:rPr>
        <w:t xml:space="preserve">он один человек, полностью использует действительный фонд времени…), тогда по отношению к нему для исполнения каждой подфункции необходимо иметь следующее число работников </w:t>
      </w:r>
      <w:proofErr w:type="spellStart"/>
      <w:r w:rsidRPr="00284A56">
        <w:rPr>
          <w:rFonts w:ascii="Times New Roman" w:hAnsi="Times New Roman" w:cs="Times New Roman"/>
          <w:sz w:val="32"/>
          <w:szCs w:val="32"/>
          <w:lang w:val="en-US"/>
        </w:rPr>
        <w:t>n</w:t>
      </w:r>
      <w:r w:rsidRPr="00284A56">
        <w:rPr>
          <w:rFonts w:ascii="Times New Roman" w:hAnsi="Times New Roman" w:cs="Times New Roman"/>
          <w:sz w:val="32"/>
          <w:szCs w:val="32"/>
          <w:vertAlign w:val="subscript"/>
          <w:lang w:val="en-US"/>
        </w:rPr>
        <w:t>i</w:t>
      </w:r>
      <w:proofErr w:type="spellEnd"/>
      <w:r w:rsidRPr="00284A56">
        <w:rPr>
          <w:rFonts w:ascii="Times New Roman" w:hAnsi="Times New Roman" w:cs="Times New Roman"/>
          <w:sz w:val="32"/>
          <w:szCs w:val="32"/>
        </w:rPr>
        <w:t>:</w:t>
      </w:r>
    </w:p>
    <w:p w:rsidR="007025C3" w:rsidRPr="00284A56" w:rsidRDefault="007025C3" w:rsidP="00284A56">
      <w:pPr>
        <w:tabs>
          <w:tab w:val="left" w:pos="2130"/>
        </w:tabs>
        <w:spacing w:after="0"/>
        <w:ind w:firstLine="426"/>
        <w:contextualSpacing/>
        <w:jc w:val="both"/>
        <w:rPr>
          <w:rFonts w:ascii="Times New Roman" w:hAnsi="Times New Roman" w:cs="Times New Roman"/>
          <w:sz w:val="32"/>
          <w:szCs w:val="32"/>
        </w:rPr>
      </w:pPr>
      <w:r w:rsidRPr="00284A56">
        <w:rPr>
          <w:rFonts w:ascii="Times New Roman" w:hAnsi="Times New Roman" w:cs="Times New Roman"/>
          <w:sz w:val="32"/>
          <w:szCs w:val="32"/>
        </w:rPr>
        <w:t xml:space="preserve">Подфункция закупок </w:t>
      </w:r>
      <w:proofErr w:type="spellStart"/>
      <w:r w:rsidRPr="00284A56">
        <w:rPr>
          <w:rFonts w:ascii="Times New Roman" w:hAnsi="Times New Roman" w:cs="Times New Roman"/>
          <w:sz w:val="32"/>
          <w:szCs w:val="32"/>
          <w:lang w:val="en-US"/>
        </w:rPr>
        <w:t>n</w:t>
      </w:r>
      <w:r w:rsidRPr="00284A56">
        <w:rPr>
          <w:rFonts w:ascii="Times New Roman" w:hAnsi="Times New Roman" w:cs="Times New Roman"/>
          <w:sz w:val="32"/>
          <w:szCs w:val="32"/>
          <w:vertAlign w:val="subscript"/>
          <w:lang w:val="en-US"/>
        </w:rPr>
        <w:t>i</w:t>
      </w:r>
      <w:proofErr w:type="spellEnd"/>
      <w:r w:rsidRPr="00284A56">
        <w:rPr>
          <w:rFonts w:ascii="Times New Roman" w:hAnsi="Times New Roman" w:cs="Times New Roman"/>
          <w:sz w:val="32"/>
          <w:szCs w:val="32"/>
        </w:rPr>
        <w:t>= 5/3=1,7=2 (чел.);</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 xml:space="preserve">Подфункция сбыта </w:t>
      </w:r>
      <w:proofErr w:type="spellStart"/>
      <w:r w:rsidRPr="00284A56">
        <w:rPr>
          <w:rFonts w:ascii="Times New Roman" w:hAnsi="Times New Roman" w:cs="Times New Roman"/>
          <w:sz w:val="32"/>
          <w:szCs w:val="32"/>
          <w:lang w:val="en-US"/>
        </w:rPr>
        <w:t>n</w:t>
      </w:r>
      <w:r w:rsidRPr="00284A56">
        <w:rPr>
          <w:rFonts w:ascii="Times New Roman" w:hAnsi="Times New Roman" w:cs="Times New Roman"/>
          <w:sz w:val="32"/>
          <w:szCs w:val="32"/>
          <w:vertAlign w:val="subscript"/>
          <w:lang w:val="en-US"/>
        </w:rPr>
        <w:t>i</w:t>
      </w:r>
      <w:proofErr w:type="spellEnd"/>
      <w:r w:rsidRPr="00284A56">
        <w:rPr>
          <w:rFonts w:ascii="Times New Roman" w:hAnsi="Times New Roman" w:cs="Times New Roman"/>
          <w:sz w:val="32"/>
          <w:szCs w:val="32"/>
        </w:rPr>
        <w:t>= 3/3=1 (чел.);</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 xml:space="preserve">Подфункция анализа и исследований </w:t>
      </w:r>
      <w:proofErr w:type="spellStart"/>
      <w:r w:rsidRPr="00284A56">
        <w:rPr>
          <w:rFonts w:ascii="Times New Roman" w:hAnsi="Times New Roman" w:cs="Times New Roman"/>
          <w:sz w:val="32"/>
          <w:szCs w:val="32"/>
          <w:lang w:val="en-US"/>
        </w:rPr>
        <w:t>n</w:t>
      </w:r>
      <w:r w:rsidRPr="00284A56">
        <w:rPr>
          <w:rFonts w:ascii="Times New Roman" w:hAnsi="Times New Roman" w:cs="Times New Roman"/>
          <w:sz w:val="32"/>
          <w:szCs w:val="32"/>
          <w:vertAlign w:val="subscript"/>
          <w:lang w:val="en-US"/>
        </w:rPr>
        <w:t>i</w:t>
      </w:r>
      <w:proofErr w:type="spellEnd"/>
      <w:r w:rsidRPr="00284A56">
        <w:rPr>
          <w:rFonts w:ascii="Times New Roman" w:hAnsi="Times New Roman" w:cs="Times New Roman"/>
          <w:sz w:val="32"/>
          <w:szCs w:val="32"/>
        </w:rPr>
        <w:t xml:space="preserve"> = 15/3=5 (чел.).</w:t>
      </w:r>
    </w:p>
    <w:p w:rsidR="007025C3" w:rsidRPr="00284A56" w:rsidRDefault="007025C3" w:rsidP="00284A56">
      <w:pPr>
        <w:tabs>
          <w:tab w:val="left" w:pos="2130"/>
        </w:tabs>
        <w:spacing w:after="0"/>
        <w:ind w:firstLine="426"/>
        <w:contextualSpacing/>
        <w:jc w:val="both"/>
        <w:rPr>
          <w:rFonts w:ascii="Times New Roman" w:hAnsi="Times New Roman" w:cs="Times New Roman"/>
          <w:sz w:val="32"/>
          <w:szCs w:val="32"/>
        </w:rPr>
      </w:pPr>
      <w:r w:rsidRPr="00284A56">
        <w:rPr>
          <w:rFonts w:ascii="Times New Roman" w:hAnsi="Times New Roman" w:cs="Times New Roman"/>
          <w:sz w:val="32"/>
          <w:szCs w:val="32"/>
        </w:rPr>
        <w:t>Закрепим каждую подфункцию за конкретным специализированным подразделением – бюро. Подфункцию закупок закрепим за бюро закупок, подфункцию сбыта</w:t>
      </w:r>
      <w:r w:rsidR="00520E7C" w:rsidRPr="00284A56">
        <w:rPr>
          <w:rFonts w:ascii="Times New Roman" w:hAnsi="Times New Roman" w:cs="Times New Roman"/>
          <w:sz w:val="32"/>
          <w:szCs w:val="32"/>
        </w:rPr>
        <w:t xml:space="preserve"> – </w:t>
      </w:r>
      <w:r w:rsidRPr="00284A56">
        <w:rPr>
          <w:rFonts w:ascii="Times New Roman" w:hAnsi="Times New Roman" w:cs="Times New Roman"/>
          <w:sz w:val="32"/>
          <w:szCs w:val="32"/>
        </w:rPr>
        <w:t>за бюро сбыта и т.п.</w:t>
      </w:r>
    </w:p>
    <w:p w:rsidR="00B41A82" w:rsidRPr="00F43DE6" w:rsidRDefault="00520E7C" w:rsidP="002074B2">
      <w:pPr>
        <w:tabs>
          <w:tab w:val="left" w:pos="2130"/>
        </w:tabs>
        <w:spacing w:after="0"/>
        <w:ind w:firstLine="426"/>
        <w:contextualSpacing/>
        <w:jc w:val="both"/>
        <w:rPr>
          <w:rFonts w:ascii="Times New Roman" w:hAnsi="Times New Roman" w:cs="Times New Roman"/>
          <w:sz w:val="28"/>
          <w:szCs w:val="28"/>
        </w:rPr>
      </w:pPr>
      <w:r w:rsidRPr="00284A56">
        <w:rPr>
          <w:rFonts w:ascii="Times New Roman" w:hAnsi="Times New Roman" w:cs="Times New Roman"/>
          <w:sz w:val="32"/>
          <w:szCs w:val="32"/>
        </w:rPr>
        <w:t>Построим структуру управления подразделением (отделом маркетинга) с учетом требования о том, что в подразделении, возглавляемом руководителем, не может быть менее трех человек (рис</w:t>
      </w:r>
      <w:r w:rsidR="00284A56">
        <w:rPr>
          <w:rFonts w:ascii="Times New Roman" w:hAnsi="Times New Roman" w:cs="Times New Roman"/>
          <w:sz w:val="32"/>
          <w:szCs w:val="32"/>
        </w:rPr>
        <w:t xml:space="preserve">унок </w:t>
      </w:r>
      <w:r w:rsidRPr="00284A56">
        <w:rPr>
          <w:rFonts w:ascii="Times New Roman" w:hAnsi="Times New Roman" w:cs="Times New Roman"/>
          <w:sz w:val="32"/>
          <w:szCs w:val="32"/>
        </w:rPr>
        <w:t>11).</w:t>
      </w:r>
      <w:r w:rsidR="002074B2">
        <w:rPr>
          <w:rFonts w:ascii="Times New Roman" w:hAnsi="Times New Roman" w:cs="Times New Roman"/>
          <w:sz w:val="32"/>
          <w:szCs w:val="32"/>
        </w:rPr>
        <w:t xml:space="preserve"> </w:t>
      </w:r>
      <w:r w:rsidRPr="00284A56">
        <w:rPr>
          <w:rFonts w:ascii="Times New Roman" w:hAnsi="Times New Roman" w:cs="Times New Roman"/>
          <w:sz w:val="32"/>
          <w:szCs w:val="32"/>
        </w:rPr>
        <w:t>Как видим на рисунке, пришлось уплотнить функции, создав единое подразделение (бюро) по закупкам и сбыту.</w:t>
      </w:r>
      <w:r w:rsidR="002074B2">
        <w:rPr>
          <w:rFonts w:ascii="Times New Roman" w:hAnsi="Times New Roman" w:cs="Times New Roman"/>
          <w:sz w:val="32"/>
          <w:szCs w:val="32"/>
        </w:rPr>
        <w:t xml:space="preserve"> </w:t>
      </w:r>
    </w:p>
    <w:p w:rsidR="00B41A82" w:rsidRPr="00F43DE6" w:rsidRDefault="0099741C" w:rsidP="00F43DE6">
      <w:pPr>
        <w:tabs>
          <w:tab w:val="left" w:pos="213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6" type="#_x0000_t202" style="position:absolute;left:0;text-align:left;margin-left:19.55pt;margin-top:-20.7pt;width:60.5pt;height:20.4pt;z-index:251734016" stroked="f">
            <v:textbox>
              <w:txbxContent>
                <w:p w:rsidR="00123F71" w:rsidRPr="005C5978" w:rsidRDefault="00123F71">
                  <w:pPr>
                    <w:rPr>
                      <w:i/>
                      <w:sz w:val="18"/>
                      <w:szCs w:val="18"/>
                    </w:rPr>
                  </w:pPr>
                  <w:r w:rsidRPr="005C5978">
                    <w:rPr>
                      <w:i/>
                      <w:sz w:val="18"/>
                      <w:szCs w:val="18"/>
                    </w:rPr>
                    <w:t>1 человек</w:t>
                  </w:r>
                </w:p>
              </w:txbxContent>
            </v:textbox>
          </v:shape>
        </w:pict>
      </w:r>
      <w:r>
        <w:rPr>
          <w:rFonts w:ascii="Times New Roman" w:hAnsi="Times New Roman" w:cs="Times New Roman"/>
          <w:noProof/>
          <w:sz w:val="28"/>
          <w:szCs w:val="28"/>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03" type="#_x0000_t88" style="position:absolute;left:0;text-align:left;margin-left:438.3pt;margin-top:20.05pt;width:7.15pt;height:103.25pt;z-index:251731968"/>
        </w:pict>
      </w:r>
      <w:r>
        <w:rPr>
          <w:rFonts w:ascii="Times New Roman" w:hAnsi="Times New Roman" w:cs="Times New Roman"/>
          <w:noProof/>
          <w:sz w:val="28"/>
          <w:szCs w:val="28"/>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2" type="#_x0000_t87" style="position:absolute;left:0;text-align:left;margin-left:-6.95pt;margin-top:20.05pt;width:10.2pt;height:97.15pt;z-index:251730944"/>
        </w:pict>
      </w:r>
      <w:r>
        <w:rPr>
          <w:rFonts w:ascii="Times New Roman" w:hAnsi="Times New Roman" w:cs="Times New Roman"/>
          <w:noProof/>
          <w:sz w:val="28"/>
          <w:szCs w:val="28"/>
          <w:lang w:eastAsia="ru-RU"/>
        </w:rPr>
        <w:pict>
          <v:shape id="_x0000_s1087" type="#_x0000_t32" style="position:absolute;left:0;text-align:left;margin-left:376.2pt;margin-top:12.6pt;width:0;height:16.3pt;z-index:251715584" o:connectortype="straight"/>
        </w:pict>
      </w:r>
      <w:r>
        <w:rPr>
          <w:rFonts w:ascii="Times New Roman" w:hAnsi="Times New Roman" w:cs="Times New Roman"/>
          <w:noProof/>
          <w:sz w:val="28"/>
          <w:szCs w:val="28"/>
          <w:lang w:eastAsia="ru-RU"/>
        </w:rPr>
        <w:pict>
          <v:shape id="_x0000_s1086" type="#_x0000_t32" style="position:absolute;left:0;text-align:left;margin-left:75.3pt;margin-top:12.6pt;width:0;height:16.3pt;z-index:251714560" o:connectortype="straight"/>
        </w:pict>
      </w:r>
      <w:r>
        <w:rPr>
          <w:rFonts w:ascii="Times New Roman" w:hAnsi="Times New Roman" w:cs="Times New Roman"/>
          <w:noProof/>
          <w:sz w:val="28"/>
          <w:szCs w:val="28"/>
          <w:lang w:eastAsia="ru-RU"/>
        </w:rPr>
        <w:pict>
          <v:shape id="_x0000_s1085" type="#_x0000_t32" style="position:absolute;left:0;text-align:left;margin-left:75.3pt;margin-top:12.6pt;width:300.9pt;height:0;z-index:251713536" o:connectortype="straight"/>
        </w:pict>
      </w:r>
      <w:r>
        <w:rPr>
          <w:rFonts w:ascii="Times New Roman" w:hAnsi="Times New Roman" w:cs="Times New Roman"/>
          <w:noProof/>
          <w:sz w:val="28"/>
          <w:szCs w:val="28"/>
          <w:lang w:eastAsia="ru-RU"/>
        </w:rPr>
        <w:pict>
          <v:shape id="_x0000_s1084" type="#_x0000_t32" style="position:absolute;left:0;text-align:left;margin-left:228.1pt;margin-top:-5.05pt;width:0;height:17.65pt;z-index:251712512" o:connectortype="straight"/>
        </w:pict>
      </w:r>
      <w:r>
        <w:rPr>
          <w:rFonts w:ascii="Times New Roman" w:hAnsi="Times New Roman" w:cs="Times New Roman"/>
          <w:noProof/>
          <w:sz w:val="28"/>
          <w:szCs w:val="28"/>
          <w:lang w:eastAsia="ru-RU"/>
        </w:rPr>
        <w:pict>
          <v:shape id="_x0000_s1083" type="#_x0000_t202" style="position:absolute;left:0;text-align:left;margin-left:92.25pt;margin-top:-27.5pt;width:269.65pt;height:22.45pt;z-index:251711488">
            <v:textbox>
              <w:txbxContent>
                <w:p w:rsidR="00123F71" w:rsidRDefault="00123F71" w:rsidP="00B41A82">
                  <w:pPr>
                    <w:jc w:val="center"/>
                  </w:pPr>
                  <w:r>
                    <w:t>Начальник отдела маркетинга</w:t>
                  </w:r>
                </w:p>
              </w:txbxContent>
            </v:textbox>
          </v:shape>
        </w:pict>
      </w:r>
    </w:p>
    <w:p w:rsidR="00B41A82" w:rsidRPr="00F43DE6" w:rsidRDefault="0099741C" w:rsidP="00F43DE6">
      <w:pPr>
        <w:tabs>
          <w:tab w:val="left" w:pos="213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3" type="#_x0000_t202" style="position:absolute;left:0;text-align:left;margin-left:291.25pt;margin-top:19.75pt;width:17.65pt;height:19.7pt;z-index:251741184" stroked="f">
            <v:textbox>
              <w:txbxContent>
                <w:p w:rsidR="00123F71" w:rsidRDefault="00123F71">
                  <w:r>
                    <w:t>1</w:t>
                  </w:r>
                </w:p>
              </w:txbxContent>
            </v:textbox>
          </v:shape>
        </w:pict>
      </w:r>
      <w:r>
        <w:rPr>
          <w:rFonts w:ascii="Times New Roman" w:hAnsi="Times New Roman" w:cs="Times New Roman"/>
          <w:noProof/>
          <w:sz w:val="28"/>
          <w:szCs w:val="28"/>
          <w:lang w:eastAsia="ru-RU"/>
        </w:rPr>
        <w:pict>
          <v:shape id="_x0000_s1104" type="#_x0000_t202" style="position:absolute;left:0;text-align:left;margin-left:118.7pt;margin-top:12.95pt;width:46.85pt;height:23.1pt;z-index:251732992" stroked="f">
            <v:textbox>
              <w:txbxContent>
                <w:p w:rsidR="00123F71" w:rsidRDefault="00123F71">
                  <w:r>
                    <w:t>1 чел.</w:t>
                  </w:r>
                </w:p>
              </w:txbxContent>
            </v:textbox>
          </v:shape>
        </w:pict>
      </w:r>
      <w:r>
        <w:rPr>
          <w:rFonts w:ascii="Times New Roman" w:hAnsi="Times New Roman" w:cs="Times New Roman"/>
          <w:noProof/>
          <w:sz w:val="28"/>
          <w:szCs w:val="28"/>
          <w:lang w:eastAsia="ru-RU"/>
        </w:rPr>
        <w:pict>
          <v:shape id="_x0000_s1089" type="#_x0000_t202" style="position:absolute;left:0;text-align:left;margin-left:317.75pt;margin-top:3.45pt;width:90.35pt;height:36pt;z-index:251717632">
            <v:textbox>
              <w:txbxContent>
                <w:p w:rsidR="00123F71" w:rsidRDefault="00123F71">
                  <w:r>
                    <w:t>Анализ и исследования</w:t>
                  </w:r>
                </w:p>
              </w:txbxContent>
            </v:textbox>
          </v:shape>
        </w:pict>
      </w:r>
      <w:r>
        <w:rPr>
          <w:rFonts w:ascii="Times New Roman" w:hAnsi="Times New Roman" w:cs="Times New Roman"/>
          <w:noProof/>
          <w:sz w:val="28"/>
          <w:szCs w:val="28"/>
          <w:lang w:eastAsia="ru-RU"/>
        </w:rPr>
        <w:pict>
          <v:shape id="_x0000_s1088" type="#_x0000_t202" style="position:absolute;left:0;text-align:left;margin-left:19.55pt;margin-top:3.45pt;width:91.7pt;height:26.5pt;z-index:251716608">
            <v:textbox>
              <w:txbxContent>
                <w:p w:rsidR="00123F71" w:rsidRDefault="00123F71">
                  <w:r>
                    <w:t>Закупки и сбыт</w:t>
                  </w:r>
                </w:p>
              </w:txbxContent>
            </v:textbox>
          </v:shape>
        </w:pict>
      </w:r>
      <w:r w:rsidR="005C5978" w:rsidRPr="00F43DE6">
        <w:rPr>
          <w:rFonts w:ascii="Times New Roman" w:hAnsi="Times New Roman" w:cs="Times New Roman"/>
          <w:sz w:val="28"/>
          <w:szCs w:val="28"/>
        </w:rPr>
        <w:tab/>
      </w:r>
    </w:p>
    <w:p w:rsidR="00B41A82" w:rsidRPr="00F43DE6" w:rsidRDefault="0099741C" w:rsidP="00F43DE6">
      <w:pPr>
        <w:tabs>
          <w:tab w:val="left" w:pos="213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4" type="#_x0000_t202" style="position:absolute;left:0;text-align:left;margin-left:-43.6pt;margin-top:4.5pt;width:17.65pt;height:25.1pt;z-index:251742208" stroked="f">
            <v:textbox>
              <w:txbxContent>
                <w:p w:rsidR="00123F71" w:rsidRDefault="00123F71">
                  <w:r>
                    <w:t>3</w:t>
                  </w:r>
                </w:p>
              </w:txbxContent>
            </v:textbox>
          </v:shape>
        </w:pict>
      </w:r>
      <w:r>
        <w:rPr>
          <w:rFonts w:ascii="Times New Roman" w:hAnsi="Times New Roman" w:cs="Times New Roman"/>
          <w:noProof/>
          <w:sz w:val="28"/>
          <w:szCs w:val="28"/>
          <w:lang w:eastAsia="ru-RU"/>
        </w:rPr>
        <w:pict>
          <v:shape id="_x0000_s1112" type="#_x0000_t202" style="position:absolute;left:0;text-align:left;margin-left:454.25pt;margin-top:10.6pt;width:20.4pt;height:25.1pt;z-index:251740160" stroked="f">
            <v:textbox>
              <w:txbxContent>
                <w:p w:rsidR="00123F71" w:rsidRDefault="00123F71">
                  <w:r>
                    <w:t>5</w:t>
                  </w:r>
                </w:p>
              </w:txbxContent>
            </v:textbox>
          </v:shape>
        </w:pict>
      </w:r>
      <w:r>
        <w:rPr>
          <w:rFonts w:ascii="Times New Roman" w:hAnsi="Times New Roman" w:cs="Times New Roman"/>
          <w:noProof/>
          <w:sz w:val="28"/>
          <w:szCs w:val="28"/>
          <w:lang w:eastAsia="ru-RU"/>
        </w:rPr>
        <w:pict>
          <v:shape id="_x0000_s1095" type="#_x0000_t32" style="position:absolute;left:0;text-align:left;margin-left:355.1pt;margin-top:14pt;width:61.15pt;height:25.1pt;z-index:251723776" o:connectortype="straight"/>
        </w:pict>
      </w:r>
      <w:r>
        <w:rPr>
          <w:rFonts w:ascii="Times New Roman" w:hAnsi="Times New Roman" w:cs="Times New Roman"/>
          <w:noProof/>
          <w:sz w:val="28"/>
          <w:szCs w:val="28"/>
          <w:lang w:eastAsia="ru-RU"/>
        </w:rPr>
        <w:pict>
          <v:shape id="_x0000_s1094" type="#_x0000_t32" style="position:absolute;left:0;text-align:left;margin-left:355.1pt;margin-top:14pt;width:29.2pt;height:28.5pt;z-index:251722752" o:connectortype="straight"/>
        </w:pict>
      </w:r>
      <w:r>
        <w:rPr>
          <w:rFonts w:ascii="Times New Roman" w:hAnsi="Times New Roman" w:cs="Times New Roman"/>
          <w:noProof/>
          <w:sz w:val="28"/>
          <w:szCs w:val="28"/>
          <w:lang w:eastAsia="ru-RU"/>
        </w:rPr>
        <w:pict>
          <v:shape id="_x0000_s1093" type="#_x0000_t32" style="position:absolute;left:0;text-align:left;margin-left:355.1pt;margin-top:14pt;width:0;height:28.5pt;z-index:251721728" o:connectortype="straight"/>
        </w:pict>
      </w:r>
      <w:r>
        <w:rPr>
          <w:rFonts w:ascii="Times New Roman" w:hAnsi="Times New Roman" w:cs="Times New Roman"/>
          <w:noProof/>
          <w:sz w:val="28"/>
          <w:szCs w:val="28"/>
          <w:lang w:eastAsia="ru-RU"/>
        </w:rPr>
        <w:pict>
          <v:shape id="_x0000_s1092" type="#_x0000_t32" style="position:absolute;left:0;text-align:left;margin-left:302.8pt;margin-top:14pt;width:52.3pt;height:28.5pt;flip:y;z-index:251720704" o:connectortype="straight"/>
        </w:pict>
      </w:r>
      <w:r>
        <w:rPr>
          <w:rFonts w:ascii="Times New Roman" w:hAnsi="Times New Roman" w:cs="Times New Roman"/>
          <w:noProof/>
          <w:sz w:val="28"/>
          <w:szCs w:val="28"/>
          <w:lang w:eastAsia="ru-RU"/>
        </w:rPr>
        <w:pict>
          <v:shape id="_x0000_s1091" type="#_x0000_t32" style="position:absolute;left:0;text-align:left;margin-left:57.6pt;margin-top:4.5pt;width:17.7pt;height:31.2pt;z-index:251719680" o:connectortype="straight"/>
        </w:pict>
      </w:r>
      <w:r>
        <w:rPr>
          <w:rFonts w:ascii="Times New Roman" w:hAnsi="Times New Roman" w:cs="Times New Roman"/>
          <w:noProof/>
          <w:sz w:val="28"/>
          <w:szCs w:val="28"/>
          <w:lang w:eastAsia="ru-RU"/>
        </w:rPr>
        <w:pict>
          <v:shape id="_x0000_s1090" type="#_x0000_t32" style="position:absolute;left:0;text-align:left;margin-left:31.8pt;margin-top:4.5pt;width:25.8pt;height:31.2pt;flip:y;z-index:251718656" o:connectortype="straight"/>
        </w:pict>
      </w:r>
    </w:p>
    <w:p w:rsidR="00B41A82" w:rsidRPr="00F43DE6" w:rsidRDefault="0099741C" w:rsidP="00F43DE6">
      <w:pPr>
        <w:tabs>
          <w:tab w:val="left" w:pos="2130"/>
        </w:tabs>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101" style="position:absolute;left:0;text-align:left;margin-left:63.75pt;margin-top:10.25pt;width:24.4pt;height:23.8pt;z-index:251729920"/>
        </w:pict>
      </w:r>
      <w:r>
        <w:rPr>
          <w:rFonts w:ascii="Times New Roman" w:hAnsi="Times New Roman" w:cs="Times New Roman"/>
          <w:noProof/>
          <w:sz w:val="28"/>
          <w:szCs w:val="28"/>
          <w:lang w:eastAsia="ru-RU"/>
        </w:rPr>
        <w:pict>
          <v:oval id="_x0000_s1100" style="position:absolute;left:0;text-align:left;margin-left:15.45pt;margin-top:10.25pt;width:23.8pt;height:23.8pt;z-index:251728896"/>
        </w:pict>
      </w:r>
      <w:r>
        <w:rPr>
          <w:rFonts w:ascii="Times New Roman" w:hAnsi="Times New Roman" w:cs="Times New Roman"/>
          <w:noProof/>
          <w:sz w:val="28"/>
          <w:szCs w:val="28"/>
          <w:lang w:eastAsia="ru-RU"/>
        </w:rPr>
        <w:pict>
          <v:oval id="_x0000_s1099" style="position:absolute;left:0;text-align:left;margin-left:412.15pt;margin-top:10.25pt;width:22.4pt;height:23.8pt;z-index:251727872"/>
        </w:pict>
      </w:r>
      <w:r>
        <w:rPr>
          <w:rFonts w:ascii="Times New Roman" w:hAnsi="Times New Roman" w:cs="Times New Roman"/>
          <w:noProof/>
          <w:sz w:val="28"/>
          <w:szCs w:val="28"/>
          <w:lang w:eastAsia="ru-RU"/>
        </w:rPr>
        <w:pict>
          <v:oval id="_x0000_s1098" style="position:absolute;left:0;text-align:left;margin-left:376.2pt;margin-top:17.05pt;width:26.45pt;height:23.8pt;z-index:251726848"/>
        </w:pict>
      </w:r>
      <w:r>
        <w:rPr>
          <w:rFonts w:ascii="Times New Roman" w:hAnsi="Times New Roman" w:cs="Times New Roman"/>
          <w:noProof/>
          <w:sz w:val="28"/>
          <w:szCs w:val="28"/>
          <w:lang w:eastAsia="ru-RU"/>
        </w:rPr>
        <w:pict>
          <v:oval id="_x0000_s1097" style="position:absolute;left:0;text-align:left;margin-left:340.15pt;margin-top:17.05pt;width:26.5pt;height:23.8pt;z-index:251725824"/>
        </w:pict>
      </w:r>
      <w:r>
        <w:rPr>
          <w:rFonts w:ascii="Times New Roman" w:hAnsi="Times New Roman" w:cs="Times New Roman"/>
          <w:noProof/>
          <w:sz w:val="28"/>
          <w:szCs w:val="28"/>
          <w:lang w:eastAsia="ru-RU"/>
        </w:rPr>
        <w:pict>
          <v:oval id="_x0000_s1096" style="position:absolute;left:0;text-align:left;margin-left:282.4pt;margin-top:13.65pt;width:26.5pt;height:23.8pt;z-index:251724800"/>
        </w:pict>
      </w:r>
    </w:p>
    <w:p w:rsidR="009775BD" w:rsidRDefault="0099741C" w:rsidP="00DE5305">
      <w:pPr>
        <w:tabs>
          <w:tab w:val="left" w:pos="2130"/>
        </w:tabs>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1" type="#_x0000_t202" style="position:absolute;left:0;text-align:left;margin-left:376.2pt;margin-top:21.55pt;width:46.85pt;height:23.1pt;z-index:251739136" stroked="f">
            <v:textbox>
              <w:txbxContent>
                <w:p w:rsidR="00123F71" w:rsidRDefault="00123F71" w:rsidP="005C5978">
                  <w:r>
                    <w:t>1 чел.</w:t>
                  </w:r>
                </w:p>
              </w:txbxContent>
            </v:textbox>
          </v:shape>
        </w:pict>
      </w:r>
      <w:r>
        <w:rPr>
          <w:rFonts w:ascii="Times New Roman" w:hAnsi="Times New Roman" w:cs="Times New Roman"/>
          <w:noProof/>
          <w:sz w:val="28"/>
          <w:szCs w:val="28"/>
          <w:lang w:eastAsia="ru-RU"/>
        </w:rPr>
        <w:pict>
          <v:shape id="_x0000_s1110" type="#_x0000_t202" style="position:absolute;left:0;text-align:left;margin-left:319.8pt;margin-top:21.55pt;width:46.85pt;height:23.1pt;z-index:251738112" stroked="f">
            <v:textbox>
              <w:txbxContent>
                <w:p w:rsidR="00123F71" w:rsidRDefault="00123F71" w:rsidP="005C5978">
                  <w:r>
                    <w:t>1 чел.</w:t>
                  </w:r>
                </w:p>
              </w:txbxContent>
            </v:textbox>
          </v:shape>
        </w:pict>
      </w:r>
      <w:r>
        <w:rPr>
          <w:rFonts w:ascii="Times New Roman" w:hAnsi="Times New Roman" w:cs="Times New Roman"/>
          <w:noProof/>
          <w:sz w:val="28"/>
          <w:szCs w:val="28"/>
          <w:lang w:eastAsia="ru-RU"/>
        </w:rPr>
        <w:pict>
          <v:shape id="_x0000_s1109" type="#_x0000_t202" style="position:absolute;left:0;text-align:left;margin-left:282.4pt;margin-top:21.55pt;width:46.85pt;height:23.1pt;z-index:251737088" stroked="f">
            <v:textbox>
              <w:txbxContent>
                <w:p w:rsidR="00123F71" w:rsidRDefault="00123F71" w:rsidP="005C5978">
                  <w:r>
                    <w:t>1 чел.</w:t>
                  </w:r>
                </w:p>
              </w:txbxContent>
            </v:textbox>
          </v:shape>
        </w:pict>
      </w:r>
      <w:r>
        <w:rPr>
          <w:rFonts w:ascii="Times New Roman" w:hAnsi="Times New Roman" w:cs="Times New Roman"/>
          <w:noProof/>
          <w:sz w:val="28"/>
          <w:szCs w:val="28"/>
          <w:lang w:eastAsia="ru-RU"/>
        </w:rPr>
        <w:pict>
          <v:shape id="_x0000_s1108" type="#_x0000_t202" style="position:absolute;left:0;text-align:left;margin-left:57.6pt;margin-top:15.45pt;width:46.85pt;height:23.1pt;z-index:251736064" stroked="f">
            <v:textbox>
              <w:txbxContent>
                <w:p w:rsidR="00123F71" w:rsidRDefault="00123F71" w:rsidP="005C5978">
                  <w:r>
                    <w:t>1 чел.</w:t>
                  </w:r>
                </w:p>
              </w:txbxContent>
            </v:textbox>
          </v:shape>
        </w:pict>
      </w:r>
      <w:r>
        <w:rPr>
          <w:rFonts w:ascii="Times New Roman" w:hAnsi="Times New Roman" w:cs="Times New Roman"/>
          <w:noProof/>
          <w:sz w:val="28"/>
          <w:szCs w:val="28"/>
          <w:lang w:eastAsia="ru-RU"/>
        </w:rPr>
        <w:pict>
          <v:shape id="_x0000_s1107" type="#_x0000_t202" style="position:absolute;left:0;text-align:left;margin-left:3.25pt;margin-top:15.45pt;width:46.85pt;height:23.1pt;z-index:251735040" stroked="f">
            <v:textbox>
              <w:txbxContent>
                <w:p w:rsidR="00123F71" w:rsidRDefault="00123F71" w:rsidP="005C5978">
                  <w:r>
                    <w:t>1 чел.</w:t>
                  </w:r>
                </w:p>
              </w:txbxContent>
            </v:textbox>
          </v:shape>
        </w:pict>
      </w:r>
    </w:p>
    <w:p w:rsidR="00DE5305" w:rsidRPr="00F43DE6" w:rsidRDefault="00DE5305" w:rsidP="00DE5305">
      <w:pPr>
        <w:tabs>
          <w:tab w:val="left" w:pos="2130"/>
        </w:tabs>
        <w:jc w:val="both"/>
        <w:rPr>
          <w:rFonts w:ascii="Times New Roman" w:hAnsi="Times New Roman" w:cs="Times New Roman"/>
          <w:sz w:val="28"/>
          <w:szCs w:val="28"/>
        </w:rPr>
      </w:pPr>
    </w:p>
    <w:p w:rsidR="003C7C6C" w:rsidRPr="002074B2" w:rsidRDefault="009775BD" w:rsidP="00F941EB">
      <w:pPr>
        <w:tabs>
          <w:tab w:val="left" w:pos="1345"/>
        </w:tabs>
        <w:jc w:val="center"/>
        <w:rPr>
          <w:rFonts w:ascii="Times New Roman" w:hAnsi="Times New Roman" w:cs="Times New Roman"/>
          <w:sz w:val="32"/>
          <w:szCs w:val="32"/>
        </w:rPr>
      </w:pPr>
      <w:r w:rsidRPr="002074B2">
        <w:rPr>
          <w:rFonts w:ascii="Times New Roman" w:hAnsi="Times New Roman" w:cs="Times New Roman"/>
          <w:sz w:val="32"/>
          <w:szCs w:val="32"/>
        </w:rPr>
        <w:t>Рис</w:t>
      </w:r>
      <w:r w:rsidR="00284A56" w:rsidRPr="002074B2">
        <w:rPr>
          <w:rFonts w:ascii="Times New Roman" w:hAnsi="Times New Roman" w:cs="Times New Roman"/>
          <w:sz w:val="32"/>
          <w:szCs w:val="32"/>
        </w:rPr>
        <w:t xml:space="preserve">унок </w:t>
      </w:r>
      <w:r w:rsidRPr="002074B2">
        <w:rPr>
          <w:rFonts w:ascii="Times New Roman" w:hAnsi="Times New Roman" w:cs="Times New Roman"/>
          <w:sz w:val="32"/>
          <w:szCs w:val="32"/>
        </w:rPr>
        <w:t>11</w:t>
      </w:r>
      <w:r w:rsidR="00284A56" w:rsidRPr="002074B2">
        <w:rPr>
          <w:rFonts w:ascii="Times New Roman" w:hAnsi="Times New Roman" w:cs="Times New Roman"/>
          <w:sz w:val="32"/>
          <w:szCs w:val="32"/>
        </w:rPr>
        <w:t xml:space="preserve"> –</w:t>
      </w:r>
      <w:r w:rsidRPr="002074B2">
        <w:rPr>
          <w:rFonts w:ascii="Times New Roman" w:hAnsi="Times New Roman" w:cs="Times New Roman"/>
          <w:sz w:val="32"/>
          <w:szCs w:val="32"/>
        </w:rPr>
        <w:t xml:space="preserve"> Организационная структура управления отделом маркетинга</w:t>
      </w:r>
    </w:p>
    <w:p w:rsidR="001025F5" w:rsidRDefault="001025F5" w:rsidP="001025F5">
      <w:pPr>
        <w:pageBreakBefore/>
        <w:spacing w:after="0" w:line="240" w:lineRule="auto"/>
        <w:jc w:val="center"/>
        <w:textAlignment w:val="top"/>
        <w:rPr>
          <w:rFonts w:ascii="Times New Roman" w:hAnsi="Times New Roman" w:cs="Times New Roman"/>
          <w:b/>
          <w:sz w:val="32"/>
          <w:szCs w:val="32"/>
        </w:rPr>
      </w:pPr>
      <w:r>
        <w:rPr>
          <w:rFonts w:ascii="Times New Roman" w:hAnsi="Times New Roman" w:cs="Times New Roman"/>
          <w:b/>
          <w:sz w:val="32"/>
          <w:szCs w:val="32"/>
        </w:rPr>
        <w:t>СПИСОК ЛИТЕРАТУРЫ</w:t>
      </w:r>
    </w:p>
    <w:p w:rsidR="001025F5" w:rsidRDefault="001025F5" w:rsidP="001025F5">
      <w:pPr>
        <w:spacing w:after="0" w:line="240" w:lineRule="auto"/>
        <w:jc w:val="center"/>
        <w:textAlignment w:val="top"/>
        <w:rPr>
          <w:rFonts w:ascii="Times New Roman" w:hAnsi="Times New Roman" w:cs="Times New Roman"/>
          <w:b/>
          <w:sz w:val="32"/>
          <w:szCs w:val="32"/>
        </w:rPr>
      </w:pPr>
    </w:p>
    <w:p w:rsidR="001025F5" w:rsidRPr="00C91A00" w:rsidRDefault="001025F5" w:rsidP="001025F5">
      <w:pPr>
        <w:pStyle w:val="af"/>
        <w:widowControl w:val="0"/>
        <w:numPr>
          <w:ilvl w:val="0"/>
          <w:numId w:val="27"/>
        </w:numPr>
        <w:tabs>
          <w:tab w:val="left" w:pos="851"/>
        </w:tabs>
        <w:autoSpaceDE w:val="0"/>
        <w:spacing w:after="0"/>
        <w:ind w:left="0" w:firstLine="426"/>
        <w:jc w:val="both"/>
        <w:rPr>
          <w:rFonts w:ascii="Times New Roman" w:hAnsi="Times New Roman" w:cs="Times New Roman"/>
          <w:sz w:val="32"/>
          <w:szCs w:val="32"/>
          <w:lang w:eastAsia="ru-RU"/>
        </w:rPr>
      </w:pPr>
      <w:r w:rsidRPr="00C91A00">
        <w:rPr>
          <w:rFonts w:ascii="Times New Roman" w:hAnsi="Times New Roman" w:cs="Times New Roman"/>
          <w:sz w:val="32"/>
          <w:szCs w:val="32"/>
          <w:lang w:eastAsia="ru-RU"/>
        </w:rPr>
        <w:t>Коваленко Б.Б. Современные проблемы менеджмента [Электронный ресурс]</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учебное пособие / Б.Б. Коваленко.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Электрон</w:t>
      </w:r>
      <w:proofErr w:type="gramStart"/>
      <w:r w:rsidRPr="00C91A00">
        <w:rPr>
          <w:rFonts w:ascii="Times New Roman" w:hAnsi="Times New Roman" w:cs="Times New Roman"/>
          <w:sz w:val="32"/>
          <w:szCs w:val="32"/>
          <w:lang w:eastAsia="ru-RU"/>
        </w:rPr>
        <w:t>.т</w:t>
      </w:r>
      <w:proofErr w:type="gramEnd"/>
      <w:r w:rsidRPr="00C91A00">
        <w:rPr>
          <w:rFonts w:ascii="Times New Roman" w:hAnsi="Times New Roman" w:cs="Times New Roman"/>
          <w:sz w:val="32"/>
          <w:szCs w:val="32"/>
          <w:lang w:eastAsia="ru-RU"/>
        </w:rPr>
        <w:t xml:space="preserve">екстовые данные.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СПб</w:t>
      </w:r>
      <w:proofErr w:type="gramStart"/>
      <w:r w:rsidRPr="00C91A00">
        <w:rPr>
          <w:rFonts w:ascii="Times New Roman" w:hAnsi="Times New Roman" w:cs="Times New Roman"/>
          <w:sz w:val="32"/>
          <w:szCs w:val="32"/>
          <w:lang w:eastAsia="ru-RU"/>
        </w:rPr>
        <w:t xml:space="preserve">. : </w:t>
      </w:r>
      <w:proofErr w:type="gramEnd"/>
      <w:r w:rsidRPr="00C91A00">
        <w:rPr>
          <w:rFonts w:ascii="Times New Roman" w:hAnsi="Times New Roman" w:cs="Times New Roman"/>
          <w:sz w:val="32"/>
          <w:szCs w:val="32"/>
          <w:lang w:eastAsia="ru-RU"/>
        </w:rPr>
        <w:t xml:space="preserve">Университет ИТМО, 2015.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131 c.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2227</w:t>
      </w:r>
      <w:r w:rsidR="00C53371">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8397.</w:t>
      </w:r>
      <w:r w:rsidR="00C53371">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Режим доступа:</w:t>
      </w:r>
      <w:hyperlink r:id="rId16" w:history="1">
        <w:r w:rsidRPr="00C91A00">
          <w:rPr>
            <w:rFonts w:ascii="Times New Roman" w:hAnsi="Times New Roman" w:cs="Times New Roman"/>
            <w:sz w:val="32"/>
            <w:szCs w:val="32"/>
            <w:lang w:eastAsia="ru-RU"/>
          </w:rPr>
          <w:t>http://www.iprbookshop.ru/68131.html</w:t>
        </w:r>
      </w:hyperlink>
      <w:r w:rsidRPr="00C91A00">
        <w:rPr>
          <w:rFonts w:ascii="Times New Roman" w:hAnsi="Times New Roman" w:cs="Times New Roman"/>
          <w:sz w:val="32"/>
          <w:szCs w:val="32"/>
          <w:lang w:eastAsia="ru-RU"/>
        </w:rPr>
        <w:t xml:space="preserve">. – Режим доступа: </w:t>
      </w:r>
      <w:hyperlink r:id="rId17" w:history="1">
        <w:r w:rsidRPr="00C91A00">
          <w:rPr>
            <w:rFonts w:ascii="Times New Roman" w:hAnsi="Times New Roman" w:cs="Times New Roman"/>
            <w:sz w:val="32"/>
            <w:szCs w:val="32"/>
            <w:lang w:eastAsia="ru-RU"/>
          </w:rPr>
          <w:t>http://www.iprbookshop.ru/12869</w:t>
        </w:r>
      </w:hyperlink>
      <w:r w:rsidRPr="00C91A00">
        <w:rPr>
          <w:rFonts w:ascii="Times New Roman" w:hAnsi="Times New Roman" w:cs="Times New Roman"/>
          <w:sz w:val="32"/>
          <w:szCs w:val="32"/>
          <w:lang w:eastAsia="ru-RU"/>
        </w:rPr>
        <w:t>.</w:t>
      </w:r>
      <w:r>
        <w:rPr>
          <w:rFonts w:ascii="Times New Roman" w:hAnsi="Times New Roman" w:cs="Times New Roman"/>
          <w:sz w:val="32"/>
          <w:szCs w:val="32"/>
          <w:lang w:eastAsia="ru-RU"/>
        </w:rPr>
        <w:t xml:space="preserve"> –</w:t>
      </w:r>
      <w:r w:rsidRPr="00C91A00">
        <w:rPr>
          <w:rFonts w:ascii="Times New Roman" w:hAnsi="Times New Roman" w:cs="Times New Roman"/>
          <w:sz w:val="32"/>
          <w:szCs w:val="32"/>
          <w:lang w:eastAsia="ru-RU"/>
        </w:rPr>
        <w:t xml:space="preserve"> ЭБС «</w:t>
      </w:r>
      <w:proofErr w:type="spellStart"/>
      <w:r w:rsidRPr="00C91A00">
        <w:rPr>
          <w:rFonts w:ascii="Times New Roman" w:hAnsi="Times New Roman" w:cs="Times New Roman"/>
          <w:sz w:val="32"/>
          <w:szCs w:val="32"/>
          <w:lang w:eastAsia="ru-RU"/>
        </w:rPr>
        <w:t>IPRbooks</w:t>
      </w:r>
      <w:proofErr w:type="spellEnd"/>
      <w:r w:rsidRPr="00C91A00">
        <w:rPr>
          <w:rFonts w:ascii="Times New Roman" w:hAnsi="Times New Roman" w:cs="Times New Roman"/>
          <w:sz w:val="32"/>
          <w:szCs w:val="32"/>
          <w:lang w:eastAsia="ru-RU"/>
        </w:rPr>
        <w:t>», по паролю</w:t>
      </w:r>
    </w:p>
    <w:p w:rsidR="001025F5" w:rsidRPr="00C91A00" w:rsidRDefault="001025F5" w:rsidP="001025F5">
      <w:pPr>
        <w:pStyle w:val="a4"/>
        <w:numPr>
          <w:ilvl w:val="0"/>
          <w:numId w:val="27"/>
        </w:numPr>
        <w:tabs>
          <w:tab w:val="left" w:pos="851"/>
        </w:tabs>
        <w:spacing w:after="0" w:line="240" w:lineRule="auto"/>
        <w:ind w:left="0" w:firstLine="426"/>
        <w:jc w:val="both"/>
        <w:rPr>
          <w:rFonts w:ascii="Times New Roman" w:hAnsi="Times New Roman" w:cs="Times New Roman"/>
          <w:sz w:val="32"/>
          <w:szCs w:val="32"/>
          <w:lang w:eastAsia="ru-RU"/>
        </w:rPr>
      </w:pPr>
      <w:proofErr w:type="spellStart"/>
      <w:r w:rsidRPr="00C91A00">
        <w:rPr>
          <w:rFonts w:ascii="Times New Roman" w:hAnsi="Times New Roman" w:cs="Times New Roman"/>
          <w:sz w:val="32"/>
          <w:szCs w:val="32"/>
          <w:lang w:eastAsia="ru-RU"/>
        </w:rPr>
        <w:t>Ботнарюк</w:t>
      </w:r>
      <w:proofErr w:type="spellEnd"/>
      <w:r w:rsidRPr="00C91A00">
        <w:rPr>
          <w:rFonts w:ascii="Times New Roman" w:hAnsi="Times New Roman" w:cs="Times New Roman"/>
          <w:sz w:val="32"/>
          <w:szCs w:val="32"/>
          <w:lang w:eastAsia="ru-RU"/>
        </w:rPr>
        <w:t xml:space="preserve"> М.В. Проблемы современного менеджмента (курс лекций в схемах и рисунках) [Электронный ресурс]</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учебное пособие для магистров / М.В. </w:t>
      </w:r>
      <w:proofErr w:type="spellStart"/>
      <w:r w:rsidRPr="00C91A00">
        <w:rPr>
          <w:rFonts w:ascii="Times New Roman" w:hAnsi="Times New Roman" w:cs="Times New Roman"/>
          <w:sz w:val="32"/>
          <w:szCs w:val="32"/>
          <w:lang w:eastAsia="ru-RU"/>
        </w:rPr>
        <w:t>Ботнарюк</w:t>
      </w:r>
      <w:proofErr w:type="spellEnd"/>
      <w:r w:rsidRPr="00C91A00">
        <w:rPr>
          <w:rFonts w:ascii="Times New Roman" w:hAnsi="Times New Roman" w:cs="Times New Roman"/>
          <w:sz w:val="32"/>
          <w:szCs w:val="32"/>
          <w:lang w:eastAsia="ru-RU"/>
        </w:rPr>
        <w:t xml:space="preserve">, С.А. Калинина.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Электрон</w:t>
      </w:r>
      <w:proofErr w:type="gramStart"/>
      <w:r w:rsidRPr="00C91A00">
        <w:rPr>
          <w:rFonts w:ascii="Times New Roman" w:hAnsi="Times New Roman" w:cs="Times New Roman"/>
          <w:sz w:val="32"/>
          <w:szCs w:val="32"/>
          <w:lang w:eastAsia="ru-RU"/>
        </w:rPr>
        <w:t>.т</w:t>
      </w:r>
      <w:proofErr w:type="gramEnd"/>
      <w:r w:rsidRPr="00C91A00">
        <w:rPr>
          <w:rFonts w:ascii="Times New Roman" w:hAnsi="Times New Roman" w:cs="Times New Roman"/>
          <w:sz w:val="32"/>
          <w:szCs w:val="32"/>
          <w:lang w:eastAsia="ru-RU"/>
        </w:rPr>
        <w:t xml:space="preserve">екстовые данные.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Новороссийск: Государственный морской университет имени адмирала Ф.Ф. Ушакова, 2016.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55 c.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2227-8397.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Режим доступа: http://www.iprbookshop.ru/64865.html</w:t>
      </w:r>
    </w:p>
    <w:p w:rsidR="001025F5" w:rsidRPr="00C91A00" w:rsidRDefault="001025F5" w:rsidP="001025F5">
      <w:pPr>
        <w:pStyle w:val="a4"/>
        <w:widowControl w:val="0"/>
        <w:numPr>
          <w:ilvl w:val="0"/>
          <w:numId w:val="27"/>
        </w:numPr>
        <w:tabs>
          <w:tab w:val="left" w:pos="657"/>
          <w:tab w:val="left" w:pos="851"/>
        </w:tabs>
        <w:autoSpaceDE w:val="0"/>
        <w:spacing w:after="0" w:line="240" w:lineRule="auto"/>
        <w:ind w:left="0" w:firstLine="426"/>
        <w:jc w:val="both"/>
        <w:rPr>
          <w:rFonts w:ascii="Times New Roman" w:hAnsi="Times New Roman" w:cs="Times New Roman"/>
          <w:sz w:val="32"/>
          <w:szCs w:val="32"/>
          <w:lang w:eastAsia="ru-RU"/>
        </w:rPr>
      </w:pPr>
      <w:proofErr w:type="spellStart"/>
      <w:r w:rsidRPr="00C91A00">
        <w:rPr>
          <w:rFonts w:ascii="Times New Roman" w:hAnsi="Times New Roman" w:cs="Times New Roman"/>
          <w:sz w:val="32"/>
          <w:szCs w:val="32"/>
          <w:lang w:eastAsia="ru-RU"/>
        </w:rPr>
        <w:t>Малюк</w:t>
      </w:r>
      <w:proofErr w:type="spellEnd"/>
      <w:r w:rsidRPr="00C91A00">
        <w:rPr>
          <w:rFonts w:ascii="Times New Roman" w:hAnsi="Times New Roman" w:cs="Times New Roman"/>
          <w:sz w:val="32"/>
          <w:szCs w:val="32"/>
          <w:lang w:eastAsia="ru-RU"/>
        </w:rPr>
        <w:t xml:space="preserve"> В. И. Современные проблемы менеджмента</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учебное пособие для бакалавриата и магистратуры / В. И. </w:t>
      </w:r>
      <w:proofErr w:type="spellStart"/>
      <w:r w:rsidRPr="00C91A00">
        <w:rPr>
          <w:rFonts w:ascii="Times New Roman" w:hAnsi="Times New Roman" w:cs="Times New Roman"/>
          <w:sz w:val="32"/>
          <w:szCs w:val="32"/>
          <w:lang w:eastAsia="ru-RU"/>
        </w:rPr>
        <w:t>Малюк</w:t>
      </w:r>
      <w:proofErr w:type="spellEnd"/>
      <w:r w:rsidRPr="00C91A00">
        <w:rPr>
          <w:rFonts w:ascii="Times New Roman" w:hAnsi="Times New Roman" w:cs="Times New Roman"/>
          <w:sz w:val="32"/>
          <w:szCs w:val="32"/>
          <w:lang w:eastAsia="ru-RU"/>
        </w:rPr>
        <w:t xml:space="preserve">.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М.</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Издательство </w:t>
      </w:r>
      <w:proofErr w:type="spellStart"/>
      <w:r w:rsidRPr="00C91A00">
        <w:rPr>
          <w:rFonts w:ascii="Times New Roman" w:hAnsi="Times New Roman" w:cs="Times New Roman"/>
          <w:sz w:val="32"/>
          <w:szCs w:val="32"/>
          <w:lang w:eastAsia="ru-RU"/>
        </w:rPr>
        <w:t>Юрайт</w:t>
      </w:r>
      <w:proofErr w:type="spellEnd"/>
      <w:r w:rsidRPr="00C91A00">
        <w:rPr>
          <w:rFonts w:ascii="Times New Roman" w:hAnsi="Times New Roman" w:cs="Times New Roman"/>
          <w:sz w:val="32"/>
          <w:szCs w:val="32"/>
          <w:lang w:eastAsia="ru-RU"/>
        </w:rPr>
        <w:t xml:space="preserve">, 2017.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192 с.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(Серия : </w:t>
      </w:r>
      <w:proofErr w:type="gramStart"/>
      <w:r w:rsidRPr="00C91A00">
        <w:rPr>
          <w:rFonts w:ascii="Times New Roman" w:hAnsi="Times New Roman" w:cs="Times New Roman"/>
          <w:sz w:val="32"/>
          <w:szCs w:val="32"/>
          <w:lang w:eastAsia="ru-RU"/>
        </w:rPr>
        <w:t>Университеты России).</w:t>
      </w:r>
      <w:proofErr w:type="gramEnd"/>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ISBN 978-5-534-04649-6. Режим доступа: https://www.biblio-online.ru </w:t>
      </w:r>
    </w:p>
    <w:p w:rsidR="001025F5" w:rsidRPr="00C91A00" w:rsidRDefault="001025F5" w:rsidP="001025F5">
      <w:pPr>
        <w:pStyle w:val="a4"/>
        <w:widowControl w:val="0"/>
        <w:numPr>
          <w:ilvl w:val="0"/>
          <w:numId w:val="27"/>
        </w:numPr>
        <w:tabs>
          <w:tab w:val="left" w:pos="851"/>
          <w:tab w:val="left" w:pos="1526"/>
        </w:tabs>
        <w:autoSpaceDE w:val="0"/>
        <w:spacing w:after="0" w:line="240" w:lineRule="auto"/>
        <w:ind w:left="0" w:firstLine="426"/>
        <w:jc w:val="both"/>
        <w:rPr>
          <w:rFonts w:ascii="Times New Roman" w:hAnsi="Times New Roman" w:cs="Times New Roman"/>
          <w:sz w:val="32"/>
          <w:szCs w:val="32"/>
          <w:lang w:eastAsia="ru-RU"/>
        </w:rPr>
      </w:pPr>
      <w:r w:rsidRPr="00C91A00">
        <w:rPr>
          <w:rFonts w:ascii="Times New Roman" w:hAnsi="Times New Roman" w:cs="Times New Roman"/>
          <w:bCs/>
          <w:sz w:val="32"/>
          <w:szCs w:val="32"/>
          <w:lang w:eastAsia="ru-RU"/>
        </w:rPr>
        <w:t>Современные проблемы</w:t>
      </w:r>
      <w:r w:rsidRPr="00C91A00">
        <w:rPr>
          <w:rFonts w:ascii="Times New Roman" w:hAnsi="Times New Roman" w:cs="Times New Roman"/>
          <w:sz w:val="32"/>
          <w:szCs w:val="32"/>
          <w:lang w:eastAsia="ru-RU"/>
        </w:rPr>
        <w:t> </w:t>
      </w:r>
      <w:r w:rsidRPr="00C91A00">
        <w:rPr>
          <w:rFonts w:ascii="Times New Roman" w:hAnsi="Times New Roman" w:cs="Times New Roman"/>
          <w:bCs/>
          <w:sz w:val="32"/>
          <w:szCs w:val="32"/>
          <w:lang w:eastAsia="ru-RU"/>
        </w:rPr>
        <w:t>менеджмента</w:t>
      </w:r>
      <w:r w:rsidRPr="00C91A00">
        <w:rPr>
          <w:rFonts w:ascii="Times New Roman" w:hAnsi="Times New Roman" w:cs="Times New Roman"/>
          <w:sz w:val="32"/>
          <w:szCs w:val="32"/>
          <w:lang w:eastAsia="ru-RU"/>
        </w:rPr>
        <w:t> : монография / под общ</w:t>
      </w:r>
      <w:proofErr w:type="gramStart"/>
      <w:r w:rsidRPr="00C91A00">
        <w:rPr>
          <w:rFonts w:ascii="Times New Roman" w:hAnsi="Times New Roman" w:cs="Times New Roman"/>
          <w:sz w:val="32"/>
          <w:szCs w:val="32"/>
          <w:lang w:eastAsia="ru-RU"/>
        </w:rPr>
        <w:t>.р</w:t>
      </w:r>
      <w:proofErr w:type="gramEnd"/>
      <w:r w:rsidRPr="00C91A00">
        <w:rPr>
          <w:rFonts w:ascii="Times New Roman" w:hAnsi="Times New Roman" w:cs="Times New Roman"/>
          <w:sz w:val="32"/>
          <w:szCs w:val="32"/>
          <w:lang w:eastAsia="ru-RU"/>
        </w:rPr>
        <w:t xml:space="preserve">ед. С.Д. Резника.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М.</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ИНФРА-М, 2014.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242 с. - (Науч. мысль).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ISBN 978-5-16-009239-3</w:t>
      </w:r>
    </w:p>
    <w:p w:rsidR="001025F5" w:rsidRPr="00C91A00" w:rsidRDefault="001025F5" w:rsidP="001025F5">
      <w:pPr>
        <w:pStyle w:val="a4"/>
        <w:widowControl w:val="0"/>
        <w:numPr>
          <w:ilvl w:val="0"/>
          <w:numId w:val="27"/>
        </w:numPr>
        <w:tabs>
          <w:tab w:val="left" w:pos="657"/>
          <w:tab w:val="left" w:pos="851"/>
        </w:tabs>
        <w:autoSpaceDE w:val="0"/>
        <w:spacing w:after="0" w:line="240" w:lineRule="auto"/>
        <w:ind w:left="0" w:firstLine="426"/>
        <w:jc w:val="both"/>
        <w:rPr>
          <w:rFonts w:ascii="Times New Roman" w:hAnsi="Times New Roman" w:cs="Times New Roman"/>
          <w:sz w:val="32"/>
          <w:szCs w:val="32"/>
          <w:lang w:eastAsia="ru-RU"/>
        </w:rPr>
      </w:pPr>
      <w:r w:rsidRPr="00C91A00">
        <w:rPr>
          <w:rFonts w:ascii="Times New Roman" w:hAnsi="Times New Roman" w:cs="Times New Roman"/>
          <w:sz w:val="32"/>
          <w:szCs w:val="32"/>
          <w:lang w:eastAsia="ru-RU"/>
        </w:rPr>
        <w:t xml:space="preserve">Попов С. А.  Актуальный стратегический менеджмент. Видение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цели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изменения : </w:t>
      </w:r>
      <w:proofErr w:type="spellStart"/>
      <w:r w:rsidRPr="00C91A00">
        <w:rPr>
          <w:rFonts w:ascii="Times New Roman" w:hAnsi="Times New Roman" w:cs="Times New Roman"/>
          <w:sz w:val="32"/>
          <w:szCs w:val="32"/>
          <w:lang w:eastAsia="ru-RU"/>
        </w:rPr>
        <w:t>учеб</w:t>
      </w:r>
      <w:proofErr w:type="gramStart"/>
      <w:r w:rsidRPr="00C91A00">
        <w:rPr>
          <w:rFonts w:ascii="Times New Roman" w:hAnsi="Times New Roman" w:cs="Times New Roman"/>
          <w:sz w:val="32"/>
          <w:szCs w:val="32"/>
          <w:lang w:eastAsia="ru-RU"/>
        </w:rPr>
        <w:t>.-</w:t>
      </w:r>
      <w:proofErr w:type="gramEnd"/>
      <w:r w:rsidRPr="00C91A00">
        <w:rPr>
          <w:rFonts w:ascii="Times New Roman" w:hAnsi="Times New Roman" w:cs="Times New Roman"/>
          <w:sz w:val="32"/>
          <w:szCs w:val="32"/>
          <w:lang w:eastAsia="ru-RU"/>
        </w:rPr>
        <w:t>практ</w:t>
      </w:r>
      <w:proofErr w:type="spellEnd"/>
      <w:r w:rsidRPr="00C91A00">
        <w:rPr>
          <w:rFonts w:ascii="Times New Roman" w:hAnsi="Times New Roman" w:cs="Times New Roman"/>
          <w:sz w:val="32"/>
          <w:szCs w:val="32"/>
          <w:lang w:eastAsia="ru-RU"/>
        </w:rPr>
        <w:t xml:space="preserve">. пособие / С. А. Попов.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М.</w:t>
      </w:r>
      <w:proofErr w:type="gramStart"/>
      <w:r w:rsidRPr="00C91A00">
        <w:rPr>
          <w:rFonts w:ascii="Times New Roman" w:hAnsi="Times New Roman" w:cs="Times New Roman"/>
          <w:sz w:val="32"/>
          <w:szCs w:val="32"/>
          <w:lang w:eastAsia="ru-RU"/>
        </w:rPr>
        <w:t xml:space="preserve"> :</w:t>
      </w:r>
      <w:proofErr w:type="spellStart"/>
      <w:proofErr w:type="gramEnd"/>
      <w:r>
        <w:rPr>
          <w:rFonts w:ascii="Times New Roman" w:hAnsi="Times New Roman" w:cs="Times New Roman"/>
          <w:sz w:val="32"/>
          <w:szCs w:val="32"/>
          <w:lang w:eastAsia="ru-RU"/>
        </w:rPr>
        <w:t>Изд</w:t>
      </w:r>
      <w:proofErr w:type="spellEnd"/>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во </w:t>
      </w:r>
      <w:proofErr w:type="spellStart"/>
      <w:r w:rsidRPr="00C91A00">
        <w:rPr>
          <w:rFonts w:ascii="Times New Roman" w:hAnsi="Times New Roman" w:cs="Times New Roman"/>
          <w:sz w:val="32"/>
          <w:szCs w:val="32"/>
          <w:lang w:eastAsia="ru-RU"/>
        </w:rPr>
        <w:t>Юрайт</w:t>
      </w:r>
      <w:proofErr w:type="spellEnd"/>
      <w:r w:rsidRPr="00C91A00">
        <w:rPr>
          <w:rFonts w:ascii="Times New Roman" w:hAnsi="Times New Roman" w:cs="Times New Roman"/>
          <w:sz w:val="32"/>
          <w:szCs w:val="32"/>
          <w:lang w:eastAsia="ru-RU"/>
        </w:rPr>
        <w:t xml:space="preserve">, 2017.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447 с.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(Серия : </w:t>
      </w:r>
      <w:proofErr w:type="gramStart"/>
      <w:r w:rsidRPr="00C91A00">
        <w:rPr>
          <w:rFonts w:ascii="Times New Roman" w:hAnsi="Times New Roman" w:cs="Times New Roman"/>
          <w:sz w:val="32"/>
          <w:szCs w:val="32"/>
          <w:lang w:eastAsia="ru-RU"/>
        </w:rPr>
        <w:t>Авторский учебник).</w:t>
      </w:r>
      <w:proofErr w:type="gramEnd"/>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ISBN 978-5-534-01109-8. Режим доступа: https://www.biblio-online.ru </w:t>
      </w:r>
    </w:p>
    <w:p w:rsidR="001025F5" w:rsidRPr="00C91A00" w:rsidRDefault="001025F5" w:rsidP="001025F5">
      <w:pPr>
        <w:pStyle w:val="a4"/>
        <w:widowControl w:val="0"/>
        <w:numPr>
          <w:ilvl w:val="0"/>
          <w:numId w:val="27"/>
        </w:numPr>
        <w:tabs>
          <w:tab w:val="left" w:pos="851"/>
        </w:tabs>
        <w:autoSpaceDE w:val="0"/>
        <w:spacing w:after="0" w:line="240" w:lineRule="auto"/>
        <w:ind w:left="0" w:firstLine="426"/>
        <w:jc w:val="both"/>
        <w:rPr>
          <w:rFonts w:ascii="Times New Roman" w:hAnsi="Times New Roman" w:cs="Times New Roman"/>
          <w:sz w:val="32"/>
          <w:szCs w:val="32"/>
          <w:lang w:eastAsia="ru-RU"/>
        </w:rPr>
      </w:pPr>
      <w:r w:rsidRPr="00C91A00">
        <w:rPr>
          <w:rFonts w:ascii="Times New Roman" w:hAnsi="Times New Roman" w:cs="Times New Roman"/>
          <w:sz w:val="32"/>
          <w:szCs w:val="32"/>
          <w:lang w:eastAsia="ru-RU"/>
        </w:rPr>
        <w:t>Исаева Л.А. Основы прогрессивных технологий : учеб.</w:t>
      </w:r>
      <w:proofErr w:type="gramStart"/>
      <w:r w:rsidRPr="00C91A00">
        <w:rPr>
          <w:rFonts w:ascii="Times New Roman" w:hAnsi="Times New Roman" w:cs="Times New Roman"/>
          <w:sz w:val="32"/>
          <w:szCs w:val="32"/>
          <w:lang w:eastAsia="ru-RU"/>
        </w:rPr>
        <w:t>–м</w:t>
      </w:r>
      <w:proofErr w:type="gramEnd"/>
      <w:r w:rsidRPr="00C91A00">
        <w:rPr>
          <w:rFonts w:ascii="Times New Roman" w:hAnsi="Times New Roman" w:cs="Times New Roman"/>
          <w:sz w:val="32"/>
          <w:szCs w:val="32"/>
          <w:lang w:eastAsia="ru-RU"/>
        </w:rPr>
        <w:t xml:space="preserve">етод. пособие / Л. А. Исаева. – Краснодар </w:t>
      </w:r>
      <w:proofErr w:type="gramStart"/>
      <w:r w:rsidRPr="00C91A00">
        <w:rPr>
          <w:rFonts w:ascii="Times New Roman" w:hAnsi="Times New Roman" w:cs="Times New Roman"/>
          <w:sz w:val="32"/>
          <w:szCs w:val="32"/>
          <w:lang w:eastAsia="ru-RU"/>
        </w:rPr>
        <w:t>:</w:t>
      </w:r>
      <w:proofErr w:type="spellStart"/>
      <w:r w:rsidRPr="00C91A00">
        <w:rPr>
          <w:rFonts w:ascii="Times New Roman" w:hAnsi="Times New Roman" w:cs="Times New Roman"/>
          <w:sz w:val="32"/>
          <w:szCs w:val="32"/>
          <w:lang w:eastAsia="ru-RU"/>
        </w:rPr>
        <w:t>К</w:t>
      </w:r>
      <w:proofErr w:type="gramEnd"/>
      <w:r w:rsidRPr="00C91A00">
        <w:rPr>
          <w:rFonts w:ascii="Times New Roman" w:hAnsi="Times New Roman" w:cs="Times New Roman"/>
          <w:sz w:val="32"/>
          <w:szCs w:val="32"/>
          <w:lang w:eastAsia="ru-RU"/>
        </w:rPr>
        <w:t>убГАУ</w:t>
      </w:r>
      <w:proofErr w:type="spellEnd"/>
      <w:r w:rsidRPr="00C91A00">
        <w:rPr>
          <w:rFonts w:ascii="Times New Roman" w:hAnsi="Times New Roman" w:cs="Times New Roman"/>
          <w:sz w:val="32"/>
          <w:szCs w:val="32"/>
          <w:lang w:eastAsia="ru-RU"/>
        </w:rPr>
        <w:t>, 2017. – 68 с.</w:t>
      </w:r>
      <w:r w:rsidRPr="00C91A00">
        <w:rPr>
          <w:rFonts w:ascii="Times New Roman" w:hAnsi="Times New Roman" w:cs="Times New Roman"/>
          <w:color w:val="000000"/>
          <w:sz w:val="32"/>
          <w:szCs w:val="32"/>
          <w:shd w:val="clear" w:color="auto" w:fill="EFEFEF"/>
        </w:rPr>
        <w:t> </w:t>
      </w:r>
    </w:p>
    <w:p w:rsidR="001025F5" w:rsidRPr="00C91A00" w:rsidRDefault="001025F5" w:rsidP="001025F5">
      <w:pPr>
        <w:pStyle w:val="a4"/>
        <w:widowControl w:val="0"/>
        <w:numPr>
          <w:ilvl w:val="0"/>
          <w:numId w:val="27"/>
        </w:numPr>
        <w:tabs>
          <w:tab w:val="left" w:pos="851"/>
        </w:tabs>
        <w:autoSpaceDE w:val="0"/>
        <w:spacing w:after="0" w:line="240" w:lineRule="auto"/>
        <w:ind w:left="0" w:firstLine="426"/>
        <w:jc w:val="both"/>
        <w:rPr>
          <w:rFonts w:ascii="Times New Roman" w:hAnsi="Times New Roman" w:cs="Times New Roman"/>
          <w:sz w:val="32"/>
          <w:szCs w:val="32"/>
          <w:lang w:eastAsia="ru-RU"/>
        </w:rPr>
      </w:pPr>
      <w:r w:rsidRPr="00C91A00">
        <w:rPr>
          <w:rFonts w:ascii="Times New Roman" w:hAnsi="Times New Roman" w:cs="Times New Roman"/>
          <w:sz w:val="32"/>
          <w:szCs w:val="32"/>
          <w:lang w:eastAsia="ru-RU"/>
        </w:rPr>
        <w:t>Вишняков Я.Д. Инновационный </w:t>
      </w:r>
      <w:r w:rsidRPr="00C91A00">
        <w:rPr>
          <w:rFonts w:ascii="Times New Roman" w:hAnsi="Times New Roman" w:cs="Times New Roman"/>
          <w:bCs/>
          <w:sz w:val="32"/>
          <w:szCs w:val="32"/>
          <w:lang w:eastAsia="ru-RU"/>
        </w:rPr>
        <w:t>менеджмент</w:t>
      </w:r>
      <w:r w:rsidRPr="00C91A00">
        <w:rPr>
          <w:rFonts w:ascii="Times New Roman" w:hAnsi="Times New Roman" w:cs="Times New Roman"/>
          <w:sz w:val="32"/>
          <w:szCs w:val="32"/>
          <w:lang w:eastAsia="ru-RU"/>
        </w:rPr>
        <w:t>. Практикум : учеб</w:t>
      </w:r>
      <w:proofErr w:type="gramStart"/>
      <w:r w:rsidRPr="00C91A00">
        <w:rPr>
          <w:rFonts w:ascii="Times New Roman" w:hAnsi="Times New Roman" w:cs="Times New Roman"/>
          <w:sz w:val="32"/>
          <w:szCs w:val="32"/>
          <w:lang w:eastAsia="ru-RU"/>
        </w:rPr>
        <w:t>.п</w:t>
      </w:r>
      <w:proofErr w:type="gramEnd"/>
      <w:r w:rsidRPr="00C91A00">
        <w:rPr>
          <w:rFonts w:ascii="Times New Roman" w:hAnsi="Times New Roman" w:cs="Times New Roman"/>
          <w:sz w:val="32"/>
          <w:szCs w:val="32"/>
          <w:lang w:eastAsia="ru-RU"/>
        </w:rPr>
        <w:t>особие / Я. Д. Вишняков, К. А. Кирсанов, С. П. Киселева; под ред. Я.Д. Вишнякова. – М.</w:t>
      </w:r>
      <w:proofErr w:type="gramStart"/>
      <w:r w:rsidRPr="00C91A00">
        <w:rPr>
          <w:rFonts w:ascii="Times New Roman" w:hAnsi="Times New Roman" w:cs="Times New Roman"/>
          <w:sz w:val="32"/>
          <w:szCs w:val="32"/>
          <w:lang w:eastAsia="ru-RU"/>
        </w:rPr>
        <w:t xml:space="preserve"> :</w:t>
      </w:r>
      <w:proofErr w:type="gramEnd"/>
      <w:r w:rsidRPr="00C91A00">
        <w:rPr>
          <w:rFonts w:ascii="Times New Roman" w:hAnsi="Times New Roman" w:cs="Times New Roman"/>
          <w:sz w:val="32"/>
          <w:szCs w:val="32"/>
          <w:lang w:eastAsia="ru-RU"/>
        </w:rPr>
        <w:t xml:space="preserve"> КНОРУС, 2016. – 325 с. – (</w:t>
      </w:r>
      <w:proofErr w:type="spellStart"/>
      <w:r w:rsidRPr="00C91A00">
        <w:rPr>
          <w:rFonts w:ascii="Times New Roman" w:hAnsi="Times New Roman" w:cs="Times New Roman"/>
          <w:sz w:val="32"/>
          <w:szCs w:val="32"/>
          <w:lang w:eastAsia="ru-RU"/>
        </w:rPr>
        <w:t>Бакалавриат</w:t>
      </w:r>
      <w:proofErr w:type="spellEnd"/>
      <w:r w:rsidRPr="00C91A00">
        <w:rPr>
          <w:rFonts w:ascii="Times New Roman" w:hAnsi="Times New Roman" w:cs="Times New Roman"/>
          <w:sz w:val="32"/>
          <w:szCs w:val="32"/>
          <w:lang w:eastAsia="ru-RU"/>
        </w:rPr>
        <w:t>). – УМО. – ISBN 978-5-406-01295-6</w:t>
      </w:r>
      <w:r w:rsidRPr="00C91A00">
        <w:rPr>
          <w:rFonts w:ascii="Times New Roman" w:hAnsi="Times New Roman" w:cs="Times New Roman"/>
          <w:color w:val="000000"/>
          <w:sz w:val="32"/>
          <w:szCs w:val="32"/>
          <w:shd w:val="clear" w:color="auto" w:fill="EFEFEF"/>
        </w:rPr>
        <w:t> </w:t>
      </w:r>
    </w:p>
    <w:p w:rsidR="001025F5" w:rsidRPr="00C91A00" w:rsidRDefault="001025F5" w:rsidP="001025F5">
      <w:pPr>
        <w:pStyle w:val="a4"/>
        <w:numPr>
          <w:ilvl w:val="0"/>
          <w:numId w:val="27"/>
        </w:numPr>
        <w:tabs>
          <w:tab w:val="left" w:pos="851"/>
        </w:tabs>
        <w:autoSpaceDE w:val="0"/>
        <w:autoSpaceDN w:val="0"/>
        <w:adjustRightInd w:val="0"/>
        <w:spacing w:after="0" w:line="240" w:lineRule="auto"/>
        <w:ind w:left="0" w:firstLine="426"/>
        <w:jc w:val="both"/>
        <w:rPr>
          <w:rFonts w:ascii="Times New Roman" w:hAnsi="Times New Roman" w:cs="Times New Roman"/>
          <w:b/>
          <w:bCs/>
          <w:color w:val="000000"/>
          <w:sz w:val="32"/>
          <w:szCs w:val="32"/>
        </w:rPr>
      </w:pPr>
      <w:r w:rsidRPr="00C91A00">
        <w:rPr>
          <w:rFonts w:ascii="Times New Roman" w:hAnsi="Times New Roman" w:cs="Times New Roman"/>
          <w:sz w:val="32"/>
          <w:szCs w:val="32"/>
          <w:lang w:eastAsia="ru-RU"/>
        </w:rPr>
        <w:t xml:space="preserve">НестеренкоМ.А. </w:t>
      </w:r>
      <w:r w:rsidRPr="00C91A00">
        <w:rPr>
          <w:rFonts w:ascii="Times New Roman" w:hAnsi="Times New Roman" w:cs="Times New Roman"/>
          <w:bCs/>
          <w:sz w:val="32"/>
          <w:szCs w:val="32"/>
          <w:lang w:eastAsia="ru-RU"/>
        </w:rPr>
        <w:t>Менеджмент</w:t>
      </w:r>
      <w:r w:rsidRPr="00C91A00">
        <w:rPr>
          <w:rFonts w:ascii="Times New Roman" w:hAnsi="Times New Roman" w:cs="Times New Roman"/>
          <w:sz w:val="32"/>
          <w:szCs w:val="32"/>
          <w:lang w:eastAsia="ru-RU"/>
        </w:rPr>
        <w:t> : учеб</w:t>
      </w:r>
      <w:proofErr w:type="gramStart"/>
      <w:r w:rsidRPr="00C91A00">
        <w:rPr>
          <w:rFonts w:ascii="Times New Roman" w:hAnsi="Times New Roman" w:cs="Times New Roman"/>
          <w:sz w:val="32"/>
          <w:szCs w:val="32"/>
          <w:lang w:eastAsia="ru-RU"/>
        </w:rPr>
        <w:t>.п</w:t>
      </w:r>
      <w:proofErr w:type="gramEnd"/>
      <w:r w:rsidRPr="00C91A00">
        <w:rPr>
          <w:rFonts w:ascii="Times New Roman" w:hAnsi="Times New Roman" w:cs="Times New Roman"/>
          <w:sz w:val="32"/>
          <w:szCs w:val="32"/>
          <w:lang w:eastAsia="ru-RU"/>
        </w:rPr>
        <w:t xml:space="preserve">особие / М. А. Нестеренко, О. Н. </w:t>
      </w:r>
      <w:proofErr w:type="spellStart"/>
      <w:r w:rsidRPr="00C91A00">
        <w:rPr>
          <w:rFonts w:ascii="Times New Roman" w:hAnsi="Times New Roman" w:cs="Times New Roman"/>
          <w:sz w:val="32"/>
          <w:szCs w:val="32"/>
          <w:lang w:eastAsia="ru-RU"/>
        </w:rPr>
        <w:t>Салий</w:t>
      </w:r>
      <w:proofErr w:type="spellEnd"/>
      <w:r w:rsidRPr="00C91A00">
        <w:rPr>
          <w:rFonts w:ascii="Times New Roman" w:hAnsi="Times New Roman" w:cs="Times New Roman"/>
          <w:sz w:val="32"/>
          <w:szCs w:val="32"/>
          <w:lang w:eastAsia="ru-RU"/>
        </w:rPr>
        <w:t>, Д. В. Рылов</w:t>
      </w:r>
      <w:r>
        <w:rPr>
          <w:rFonts w:ascii="Times New Roman" w:hAnsi="Times New Roman" w:cs="Times New Roman"/>
          <w:sz w:val="32"/>
          <w:szCs w:val="32"/>
          <w:lang w:eastAsia="ru-RU"/>
        </w:rPr>
        <w:t>. –</w:t>
      </w:r>
      <w:r w:rsidRPr="00C91A00">
        <w:rPr>
          <w:rFonts w:ascii="Times New Roman" w:hAnsi="Times New Roman" w:cs="Times New Roman"/>
          <w:sz w:val="32"/>
          <w:szCs w:val="32"/>
          <w:lang w:eastAsia="ru-RU"/>
        </w:rPr>
        <w:t xml:space="preserve"> Краснодар, 2016. </w:t>
      </w:r>
      <w:r>
        <w:rPr>
          <w:rFonts w:ascii="Times New Roman" w:hAnsi="Times New Roman" w:cs="Times New Roman"/>
          <w:sz w:val="32"/>
          <w:szCs w:val="32"/>
          <w:lang w:eastAsia="ru-RU"/>
        </w:rPr>
        <w:t>–</w:t>
      </w:r>
      <w:r w:rsidRPr="00C91A00">
        <w:rPr>
          <w:rFonts w:ascii="Times New Roman" w:hAnsi="Times New Roman" w:cs="Times New Roman"/>
          <w:sz w:val="32"/>
          <w:szCs w:val="32"/>
          <w:lang w:eastAsia="ru-RU"/>
        </w:rPr>
        <w:t xml:space="preserve"> 177 с. - ISBN 978-5-00097-202-1</w:t>
      </w:r>
      <w:r w:rsidRPr="00C91A00">
        <w:rPr>
          <w:rFonts w:ascii="Times New Roman" w:hAnsi="Times New Roman" w:cs="Times New Roman"/>
          <w:sz w:val="24"/>
          <w:szCs w:val="24"/>
          <w:lang w:eastAsia="ru-RU"/>
        </w:rPr>
        <w:t>:</w:t>
      </w:r>
      <w:r w:rsidRPr="00C91A00">
        <w:rPr>
          <w:rFonts w:ascii="Arial" w:hAnsi="Arial" w:cs="Arial"/>
          <w:color w:val="000000"/>
          <w:sz w:val="17"/>
          <w:szCs w:val="17"/>
          <w:shd w:val="clear" w:color="auto" w:fill="FFFFFF"/>
        </w:rPr>
        <w:t> </w:t>
      </w:r>
    </w:p>
    <w:p w:rsidR="001025F5" w:rsidRDefault="001025F5" w:rsidP="001025F5">
      <w:pPr>
        <w:tabs>
          <w:tab w:val="left" w:pos="0"/>
        </w:tabs>
        <w:autoSpaceDE w:val="0"/>
        <w:autoSpaceDN w:val="0"/>
        <w:adjustRightInd w:val="0"/>
        <w:spacing w:after="0" w:line="240" w:lineRule="auto"/>
        <w:ind w:left="285"/>
        <w:jc w:val="both"/>
        <w:rPr>
          <w:rFonts w:ascii="Times New Roman" w:hAnsi="Times New Roman" w:cs="Times New Roman"/>
          <w:b/>
          <w:bCs/>
          <w:color w:val="000000"/>
          <w:sz w:val="32"/>
          <w:szCs w:val="32"/>
        </w:rPr>
      </w:pPr>
    </w:p>
    <w:p w:rsidR="001025F5" w:rsidRDefault="001025F5" w:rsidP="001025F5">
      <w:pPr>
        <w:spacing w:after="0" w:line="240" w:lineRule="auto"/>
        <w:jc w:val="center"/>
        <w:textAlignment w:val="top"/>
        <w:rPr>
          <w:rFonts w:ascii="Times New Roman" w:hAnsi="Times New Roman" w:cs="Times New Roman"/>
          <w:b/>
          <w:sz w:val="32"/>
          <w:szCs w:val="32"/>
        </w:rPr>
      </w:pPr>
    </w:p>
    <w:p w:rsidR="00F941EB" w:rsidRDefault="00F941EB" w:rsidP="001025F5">
      <w:pPr>
        <w:pageBreakBefore/>
        <w:spacing w:after="0" w:line="240" w:lineRule="auto"/>
        <w:jc w:val="center"/>
        <w:textAlignment w:val="top"/>
        <w:rPr>
          <w:rFonts w:ascii="Times New Roman" w:hAnsi="Times New Roman" w:cs="Times New Roman"/>
          <w:b/>
          <w:sz w:val="32"/>
          <w:szCs w:val="32"/>
        </w:rPr>
      </w:pPr>
      <w:r w:rsidRPr="00431C80">
        <w:rPr>
          <w:rFonts w:ascii="Times New Roman" w:hAnsi="Times New Roman" w:cs="Times New Roman"/>
          <w:b/>
          <w:sz w:val="32"/>
          <w:szCs w:val="32"/>
        </w:rPr>
        <w:t>ЗАКЛЮЧЕНИЕ</w:t>
      </w:r>
    </w:p>
    <w:p w:rsidR="00F941EB" w:rsidRPr="007B13C2" w:rsidRDefault="00F941EB" w:rsidP="007B13C2">
      <w:pPr>
        <w:spacing w:after="0" w:line="240" w:lineRule="auto"/>
        <w:ind w:firstLine="426"/>
        <w:jc w:val="both"/>
        <w:textAlignment w:val="top"/>
        <w:rPr>
          <w:rFonts w:ascii="Times New Roman" w:hAnsi="Times New Roman" w:cs="Times New Roman"/>
          <w:sz w:val="32"/>
          <w:szCs w:val="32"/>
        </w:rPr>
      </w:pPr>
    </w:p>
    <w:p w:rsidR="007B13C2" w:rsidRPr="007B13C2" w:rsidRDefault="007B13C2" w:rsidP="007B13C2">
      <w:pPr>
        <w:pStyle w:val="af"/>
        <w:spacing w:after="0"/>
        <w:ind w:right="125" w:firstLine="426"/>
        <w:jc w:val="both"/>
        <w:rPr>
          <w:rFonts w:ascii="Times New Roman" w:hAnsi="Times New Roman" w:cs="Times New Roman"/>
          <w:sz w:val="32"/>
          <w:szCs w:val="32"/>
        </w:rPr>
      </w:pPr>
      <w:r w:rsidRPr="007B13C2">
        <w:rPr>
          <w:rFonts w:ascii="Times New Roman" w:hAnsi="Times New Roman" w:cs="Times New Roman"/>
          <w:sz w:val="32"/>
          <w:szCs w:val="32"/>
        </w:rPr>
        <w:t>Методические указания к практической работе студентов является неотъемлемой частью учебно-методического комплекса, представляют собой логическое дополнение к рабочей программе по курсу «Современные проблемы менеджмента».</w:t>
      </w:r>
    </w:p>
    <w:p w:rsidR="00F941EB" w:rsidRPr="008D440D" w:rsidRDefault="00F941EB" w:rsidP="001025F5">
      <w:pPr>
        <w:spacing w:after="0" w:line="240" w:lineRule="auto"/>
        <w:ind w:firstLine="426"/>
        <w:jc w:val="both"/>
        <w:textAlignment w:val="top"/>
        <w:rPr>
          <w:rFonts w:ascii="Times New Roman" w:hAnsi="Times New Roman" w:cs="Times New Roman"/>
          <w:sz w:val="32"/>
          <w:szCs w:val="32"/>
        </w:rPr>
      </w:pPr>
      <w:r w:rsidRPr="008D440D">
        <w:rPr>
          <w:rFonts w:ascii="Times New Roman" w:hAnsi="Times New Roman" w:cs="Times New Roman"/>
          <w:sz w:val="32"/>
          <w:szCs w:val="32"/>
        </w:rPr>
        <w:t xml:space="preserve">Дисциплина «Современные проблемы менеджмента» призвана сформировать у </w:t>
      </w:r>
      <w:r w:rsidR="007B13C2">
        <w:rPr>
          <w:rFonts w:ascii="Times New Roman" w:hAnsi="Times New Roman" w:cs="Times New Roman"/>
          <w:sz w:val="32"/>
          <w:szCs w:val="32"/>
        </w:rPr>
        <w:t>обучающихся</w:t>
      </w:r>
      <w:r w:rsidRPr="008D440D">
        <w:rPr>
          <w:rFonts w:ascii="Times New Roman" w:hAnsi="Times New Roman" w:cs="Times New Roman"/>
          <w:sz w:val="32"/>
          <w:szCs w:val="32"/>
        </w:rPr>
        <w:t xml:space="preserve"> творческий стиль мышления не только при изучении учебных дисциплин, но и при исследовании проблем управления.</w:t>
      </w:r>
    </w:p>
    <w:p w:rsidR="00F941EB" w:rsidRPr="008D440D" w:rsidRDefault="00F941EB" w:rsidP="001025F5">
      <w:pPr>
        <w:spacing w:after="0" w:line="240" w:lineRule="auto"/>
        <w:ind w:firstLine="426"/>
        <w:jc w:val="both"/>
        <w:textAlignment w:val="top"/>
        <w:rPr>
          <w:rFonts w:ascii="Times New Roman" w:hAnsi="Times New Roman" w:cs="Times New Roman"/>
          <w:sz w:val="32"/>
          <w:szCs w:val="32"/>
        </w:rPr>
      </w:pPr>
      <w:r w:rsidRPr="008D440D">
        <w:rPr>
          <w:rFonts w:ascii="Times New Roman" w:hAnsi="Times New Roman" w:cs="Times New Roman"/>
          <w:sz w:val="32"/>
          <w:szCs w:val="32"/>
        </w:rPr>
        <w:t>Изучение дисциплины предполагает развитие глубоких базовых знаний в области менеджмента, теории организации производства и организации стратегического управления организацией.</w:t>
      </w:r>
    </w:p>
    <w:p w:rsidR="00F941EB" w:rsidRPr="008D440D" w:rsidRDefault="00F941EB" w:rsidP="001025F5">
      <w:pPr>
        <w:spacing w:after="0" w:line="240" w:lineRule="auto"/>
        <w:ind w:firstLine="426"/>
        <w:jc w:val="both"/>
        <w:rPr>
          <w:rFonts w:ascii="Times New Roman" w:hAnsi="Times New Roman" w:cs="Times New Roman"/>
          <w:sz w:val="32"/>
          <w:szCs w:val="32"/>
        </w:rPr>
      </w:pPr>
      <w:proofErr w:type="gramStart"/>
      <w:r w:rsidRPr="008D440D">
        <w:rPr>
          <w:rFonts w:ascii="Times New Roman" w:hAnsi="Times New Roman" w:cs="Times New Roman"/>
          <w:sz w:val="32"/>
          <w:szCs w:val="32"/>
        </w:rPr>
        <w:t>Результатом изучения дисциплины является обоснованный выбор темы магистерской выпускной квалификационной работы, накопление в процессе обучения теоретических и практических наработок с использованием имеющихся инструментов и технологий проведения исследований, улучшение профессиональной подготовки, направленное на формирование действенной системы фундаментальных и профессиональных знаний, умений и навыков, которые они могли бы свободно и самостоятельно применять в практической деятельности.</w:t>
      </w:r>
      <w:proofErr w:type="gramEnd"/>
    </w:p>
    <w:p w:rsidR="00F941EB" w:rsidRDefault="00F941EB" w:rsidP="001025F5">
      <w:pPr>
        <w:spacing w:after="0" w:line="240" w:lineRule="auto"/>
        <w:ind w:firstLine="851"/>
        <w:jc w:val="both"/>
        <w:textAlignment w:val="top"/>
        <w:rPr>
          <w:rFonts w:ascii="Times New Roman" w:hAnsi="Times New Roman" w:cs="Times New Roman"/>
          <w:sz w:val="32"/>
          <w:szCs w:val="32"/>
        </w:rPr>
      </w:pPr>
    </w:p>
    <w:p w:rsidR="00F941EB" w:rsidRPr="00431C80" w:rsidRDefault="00F941EB" w:rsidP="001025F5">
      <w:pPr>
        <w:spacing w:after="0" w:line="240" w:lineRule="auto"/>
        <w:ind w:firstLine="851"/>
        <w:jc w:val="both"/>
        <w:textAlignment w:val="top"/>
        <w:rPr>
          <w:rFonts w:ascii="Times New Roman" w:hAnsi="Times New Roman" w:cs="Times New Roman"/>
          <w:sz w:val="32"/>
          <w:szCs w:val="32"/>
        </w:rPr>
      </w:pPr>
    </w:p>
    <w:p w:rsidR="00F941EB" w:rsidRPr="00985A83" w:rsidRDefault="00F941EB" w:rsidP="001025F5">
      <w:pPr>
        <w:spacing w:after="0" w:line="240" w:lineRule="auto"/>
        <w:ind w:firstLine="426"/>
        <w:jc w:val="both"/>
        <w:rPr>
          <w:rFonts w:ascii="Times New Roman" w:hAnsi="Times New Roman" w:cs="Times New Roman"/>
          <w:bCs/>
          <w:color w:val="000000"/>
          <w:sz w:val="32"/>
          <w:szCs w:val="32"/>
        </w:rPr>
      </w:pPr>
    </w:p>
    <w:p w:rsidR="00F941EB" w:rsidRPr="00985A83" w:rsidRDefault="00F941EB" w:rsidP="00F941EB">
      <w:pPr>
        <w:pStyle w:val="af1"/>
        <w:pageBreakBefore/>
        <w:ind w:firstLine="426"/>
        <w:rPr>
          <w:sz w:val="32"/>
          <w:szCs w:val="32"/>
        </w:rPr>
      </w:pPr>
      <w:r w:rsidRPr="00985A83">
        <w:rPr>
          <w:sz w:val="32"/>
          <w:szCs w:val="32"/>
        </w:rPr>
        <w:t>СОДЕРЖАНИЕ</w:t>
      </w:r>
    </w:p>
    <w:p w:rsidR="00F941EB" w:rsidRPr="00985A83" w:rsidRDefault="00F941EB" w:rsidP="001025F5">
      <w:pPr>
        <w:tabs>
          <w:tab w:val="right" w:leader="dot" w:pos="9356"/>
        </w:tabs>
        <w:spacing w:after="0" w:line="240" w:lineRule="auto"/>
        <w:jc w:val="both"/>
        <w:rPr>
          <w:rFonts w:ascii="Times New Roman" w:hAnsi="Times New Roman" w:cs="Times New Roman"/>
          <w:bCs/>
          <w:color w:val="000000"/>
          <w:sz w:val="32"/>
          <w:szCs w:val="32"/>
        </w:rPr>
      </w:pPr>
      <w:r w:rsidRPr="00985A83">
        <w:rPr>
          <w:rFonts w:ascii="Times New Roman" w:hAnsi="Times New Roman" w:cs="Times New Roman"/>
          <w:bCs/>
          <w:color w:val="000000"/>
          <w:sz w:val="32"/>
          <w:szCs w:val="32"/>
        </w:rPr>
        <w:t>ВВЕДЕНИЕ</w:t>
      </w:r>
      <w:r w:rsidRPr="00985A83">
        <w:rPr>
          <w:rFonts w:ascii="Times New Roman" w:hAnsi="Times New Roman" w:cs="Times New Roman"/>
          <w:bCs/>
          <w:color w:val="000000"/>
          <w:sz w:val="32"/>
          <w:szCs w:val="32"/>
        </w:rPr>
        <w:tab/>
        <w:t>3</w:t>
      </w:r>
    </w:p>
    <w:p w:rsidR="007337C4" w:rsidRPr="007337C4" w:rsidRDefault="007337C4" w:rsidP="007337C4">
      <w:pPr>
        <w:pStyle w:val="21"/>
        <w:ind w:left="0"/>
        <w:jc w:val="both"/>
        <w:rPr>
          <w:b w:val="0"/>
          <w:sz w:val="32"/>
          <w:szCs w:val="32"/>
          <w:lang w:val="ru-RU"/>
        </w:rPr>
      </w:pPr>
      <w:r w:rsidRPr="007337C4">
        <w:rPr>
          <w:b w:val="0"/>
          <w:sz w:val="32"/>
          <w:szCs w:val="32"/>
          <w:lang w:val="ru-RU"/>
        </w:rPr>
        <w:t>Тема 1. Структурные (организационные) проблемы</w:t>
      </w:r>
    </w:p>
    <w:p w:rsidR="00F941EB" w:rsidRPr="007337C4" w:rsidRDefault="007337C4" w:rsidP="007337C4">
      <w:pPr>
        <w:tabs>
          <w:tab w:val="right" w:leader="dot" w:pos="9356"/>
        </w:tabs>
        <w:suppressAutoHyphens/>
        <w:autoSpaceDE w:val="0"/>
        <w:autoSpaceDN w:val="0"/>
        <w:adjustRightInd w:val="0"/>
        <w:spacing w:after="0" w:line="240" w:lineRule="auto"/>
        <w:ind w:right="452"/>
        <w:rPr>
          <w:rFonts w:ascii="Times New Roman" w:hAnsi="Times New Roman" w:cs="Times New Roman"/>
          <w:sz w:val="32"/>
          <w:szCs w:val="32"/>
        </w:rPr>
      </w:pPr>
      <w:r w:rsidRPr="007337C4">
        <w:rPr>
          <w:rFonts w:ascii="Times New Roman" w:hAnsi="Times New Roman" w:cs="Times New Roman"/>
          <w:sz w:val="32"/>
          <w:szCs w:val="32"/>
        </w:rPr>
        <w:t>менеджмента</w:t>
      </w:r>
      <w:r w:rsidR="00F941EB" w:rsidRPr="007337C4">
        <w:rPr>
          <w:rFonts w:ascii="Times New Roman" w:hAnsi="Times New Roman" w:cs="Times New Roman"/>
          <w:bCs/>
          <w:color w:val="000000"/>
          <w:sz w:val="32"/>
          <w:szCs w:val="32"/>
        </w:rPr>
        <w:tab/>
      </w:r>
      <w:r w:rsidR="00BD0819">
        <w:rPr>
          <w:rFonts w:ascii="Times New Roman" w:hAnsi="Times New Roman" w:cs="Times New Roman"/>
          <w:bCs/>
          <w:color w:val="000000"/>
          <w:sz w:val="32"/>
          <w:szCs w:val="32"/>
        </w:rPr>
        <w:t>5</w:t>
      </w:r>
    </w:p>
    <w:p w:rsidR="00517E1E" w:rsidRDefault="007337C4" w:rsidP="007337C4">
      <w:pPr>
        <w:pStyle w:val="21"/>
        <w:tabs>
          <w:tab w:val="right" w:leader="dot" w:pos="9356"/>
        </w:tabs>
        <w:ind w:left="0"/>
        <w:jc w:val="both"/>
        <w:rPr>
          <w:b w:val="0"/>
          <w:sz w:val="32"/>
          <w:szCs w:val="32"/>
          <w:lang w:val="ru-RU"/>
        </w:rPr>
      </w:pPr>
      <w:r w:rsidRPr="007337C4">
        <w:rPr>
          <w:b w:val="0"/>
          <w:sz w:val="32"/>
          <w:szCs w:val="32"/>
          <w:lang w:val="ru-RU"/>
        </w:rPr>
        <w:t xml:space="preserve">Тема 2. Проблемы моделирования производственной </w:t>
      </w:r>
    </w:p>
    <w:p w:rsidR="00F941EB" w:rsidRPr="007337C4" w:rsidRDefault="007337C4" w:rsidP="007337C4">
      <w:pPr>
        <w:pStyle w:val="21"/>
        <w:tabs>
          <w:tab w:val="right" w:leader="dot" w:pos="9356"/>
        </w:tabs>
        <w:ind w:left="0"/>
        <w:jc w:val="both"/>
        <w:rPr>
          <w:b w:val="0"/>
          <w:sz w:val="32"/>
          <w:szCs w:val="32"/>
          <w:lang w:val="ru-RU"/>
        </w:rPr>
      </w:pPr>
      <w:r w:rsidRPr="007337C4">
        <w:rPr>
          <w:b w:val="0"/>
          <w:sz w:val="32"/>
          <w:szCs w:val="32"/>
          <w:lang w:val="ru-RU"/>
        </w:rPr>
        <w:t>системы предприятия</w:t>
      </w:r>
      <w:r>
        <w:rPr>
          <w:b w:val="0"/>
          <w:sz w:val="32"/>
          <w:szCs w:val="32"/>
          <w:lang w:val="ru-RU"/>
        </w:rPr>
        <w:tab/>
      </w:r>
      <w:r w:rsidR="002074B2">
        <w:rPr>
          <w:b w:val="0"/>
          <w:sz w:val="32"/>
          <w:szCs w:val="32"/>
          <w:lang w:val="ru-RU"/>
        </w:rPr>
        <w:t>1</w:t>
      </w:r>
      <w:r w:rsidR="00BD0819">
        <w:rPr>
          <w:b w:val="0"/>
          <w:sz w:val="32"/>
          <w:szCs w:val="32"/>
          <w:lang w:val="ru-RU"/>
        </w:rPr>
        <w:t>6</w:t>
      </w:r>
    </w:p>
    <w:p w:rsidR="001025F5" w:rsidRPr="00985A83" w:rsidRDefault="001025F5" w:rsidP="001025F5">
      <w:pPr>
        <w:tabs>
          <w:tab w:val="right" w:leader="dot" w:pos="9356"/>
        </w:tabs>
        <w:suppressAutoHyphens/>
        <w:autoSpaceDE w:val="0"/>
        <w:autoSpaceDN w:val="0"/>
        <w:adjustRightInd w:val="0"/>
        <w:spacing w:after="0" w:line="240" w:lineRule="auto"/>
        <w:ind w:left="284" w:hanging="284"/>
        <w:rPr>
          <w:rFonts w:ascii="Times New Roman" w:hAnsi="Times New Roman" w:cs="Times New Roman"/>
          <w:sz w:val="32"/>
          <w:szCs w:val="32"/>
        </w:rPr>
      </w:pPr>
      <w:r>
        <w:rPr>
          <w:rFonts w:ascii="Times New Roman" w:hAnsi="Times New Roman" w:cs="Times New Roman"/>
          <w:bCs/>
          <w:color w:val="000000"/>
          <w:sz w:val="32"/>
          <w:szCs w:val="32"/>
        </w:rPr>
        <w:t>СПИСОК ЛИТЕРАТУРЫ</w:t>
      </w:r>
      <w:r>
        <w:rPr>
          <w:rFonts w:ascii="Times New Roman" w:hAnsi="Times New Roman" w:cs="Times New Roman"/>
          <w:bCs/>
          <w:color w:val="000000"/>
          <w:sz w:val="32"/>
          <w:szCs w:val="32"/>
        </w:rPr>
        <w:tab/>
      </w:r>
      <w:r w:rsidR="007337C4">
        <w:rPr>
          <w:rFonts w:ascii="Times New Roman" w:hAnsi="Times New Roman" w:cs="Times New Roman"/>
          <w:bCs/>
          <w:color w:val="000000"/>
          <w:sz w:val="32"/>
          <w:szCs w:val="32"/>
        </w:rPr>
        <w:t>2</w:t>
      </w:r>
      <w:r w:rsidR="002074B2">
        <w:rPr>
          <w:rFonts w:ascii="Times New Roman" w:hAnsi="Times New Roman" w:cs="Times New Roman"/>
          <w:bCs/>
          <w:color w:val="000000"/>
          <w:sz w:val="32"/>
          <w:szCs w:val="32"/>
        </w:rPr>
        <w:t>6</w:t>
      </w:r>
    </w:p>
    <w:p w:rsidR="00F941EB" w:rsidRPr="00985A83" w:rsidRDefault="00F941EB" w:rsidP="001025F5">
      <w:pPr>
        <w:tabs>
          <w:tab w:val="right" w:leader="dot" w:pos="9356"/>
        </w:tabs>
        <w:suppressAutoHyphens/>
        <w:spacing w:after="0" w:line="240" w:lineRule="auto"/>
        <w:jc w:val="both"/>
        <w:rPr>
          <w:rFonts w:ascii="Times New Roman" w:eastAsia="Times New Roman" w:hAnsi="Times New Roman" w:cs="Times New Roman"/>
          <w:sz w:val="32"/>
          <w:szCs w:val="32"/>
          <w:lang w:eastAsia="ru-RU"/>
        </w:rPr>
      </w:pPr>
      <w:r>
        <w:rPr>
          <w:rFonts w:ascii="Times New Roman" w:hAnsi="Times New Roman" w:cs="Times New Roman"/>
          <w:bCs/>
          <w:color w:val="000000"/>
          <w:sz w:val="32"/>
          <w:szCs w:val="32"/>
        </w:rPr>
        <w:t>ЗАКЛЮЧЕНИЕ</w:t>
      </w:r>
      <w:r w:rsidRPr="00985A83">
        <w:rPr>
          <w:rFonts w:ascii="Times New Roman" w:eastAsia="Times New Roman" w:hAnsi="Times New Roman" w:cs="Times New Roman"/>
          <w:sz w:val="32"/>
          <w:szCs w:val="32"/>
          <w:lang w:eastAsia="ru-RU"/>
        </w:rPr>
        <w:tab/>
      </w:r>
      <w:r w:rsidR="00BD0819">
        <w:rPr>
          <w:rFonts w:ascii="Times New Roman" w:eastAsia="Times New Roman" w:hAnsi="Times New Roman" w:cs="Times New Roman"/>
          <w:sz w:val="32"/>
          <w:szCs w:val="32"/>
          <w:lang w:eastAsia="ru-RU"/>
        </w:rPr>
        <w:t>2</w:t>
      </w:r>
      <w:r w:rsidR="002074B2">
        <w:rPr>
          <w:rFonts w:ascii="Times New Roman" w:eastAsia="Times New Roman" w:hAnsi="Times New Roman" w:cs="Times New Roman"/>
          <w:sz w:val="32"/>
          <w:szCs w:val="32"/>
          <w:lang w:eastAsia="ru-RU"/>
        </w:rPr>
        <w:t>7</w:t>
      </w:r>
    </w:p>
    <w:p w:rsidR="00F941EB" w:rsidRPr="00985A83" w:rsidRDefault="00F941EB" w:rsidP="001025F5">
      <w:pPr>
        <w:tabs>
          <w:tab w:val="right" w:leader="dot" w:pos="9356"/>
        </w:tabs>
        <w:spacing w:after="0" w:line="240" w:lineRule="auto"/>
        <w:jc w:val="both"/>
        <w:rPr>
          <w:rFonts w:ascii="Times New Roman" w:eastAsia="Times New Roman" w:hAnsi="Times New Roman" w:cs="Times New Roman"/>
          <w:sz w:val="32"/>
          <w:szCs w:val="32"/>
          <w:lang w:eastAsia="ru-RU"/>
        </w:rPr>
      </w:pPr>
    </w:p>
    <w:p w:rsidR="00F941EB" w:rsidRPr="00985A83" w:rsidRDefault="00F941EB" w:rsidP="00F941EB">
      <w:pPr>
        <w:tabs>
          <w:tab w:val="right" w:leader="dot" w:pos="9356"/>
        </w:tabs>
        <w:jc w:val="both"/>
        <w:rPr>
          <w:rFonts w:ascii="Times New Roman" w:eastAsia="Times New Roman" w:hAnsi="Times New Roman" w:cs="Times New Roman"/>
          <w:sz w:val="32"/>
          <w:szCs w:val="32"/>
          <w:lang w:eastAsia="ru-RU"/>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1025F5" w:rsidRDefault="001025F5" w:rsidP="00F941EB">
      <w:pPr>
        <w:ind w:firstLine="426"/>
        <w:jc w:val="both"/>
        <w:rPr>
          <w:rFonts w:ascii="Times New Roman" w:hAnsi="Times New Roman" w:cs="Times New Roman"/>
          <w:b/>
          <w:caps/>
          <w:sz w:val="32"/>
          <w:szCs w:val="32"/>
        </w:rPr>
      </w:pPr>
    </w:p>
    <w:p w:rsidR="001025F5" w:rsidRDefault="001025F5" w:rsidP="00F941EB">
      <w:pPr>
        <w:ind w:firstLine="426"/>
        <w:jc w:val="both"/>
        <w:rPr>
          <w:rFonts w:ascii="Times New Roman" w:hAnsi="Times New Roman" w:cs="Times New Roman"/>
          <w:b/>
          <w:caps/>
          <w:sz w:val="32"/>
          <w:szCs w:val="32"/>
        </w:rPr>
      </w:pPr>
    </w:p>
    <w:p w:rsidR="001025F5" w:rsidRDefault="001025F5" w:rsidP="00F941EB">
      <w:pPr>
        <w:ind w:firstLine="426"/>
        <w:jc w:val="both"/>
        <w:rPr>
          <w:rFonts w:ascii="Times New Roman" w:hAnsi="Times New Roman" w:cs="Times New Roman"/>
          <w:b/>
          <w:caps/>
          <w:sz w:val="32"/>
          <w:szCs w:val="32"/>
        </w:rPr>
      </w:pPr>
    </w:p>
    <w:p w:rsidR="001025F5" w:rsidRDefault="001025F5"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F941EB" w:rsidRDefault="00F941EB" w:rsidP="00F941EB">
      <w:pPr>
        <w:ind w:firstLine="426"/>
        <w:jc w:val="both"/>
        <w:rPr>
          <w:rFonts w:ascii="Times New Roman" w:hAnsi="Times New Roman" w:cs="Times New Roman"/>
          <w:b/>
          <w:caps/>
          <w:sz w:val="32"/>
          <w:szCs w:val="32"/>
        </w:rPr>
      </w:pPr>
    </w:p>
    <w:p w:rsidR="002B4205" w:rsidRDefault="002B4205" w:rsidP="00F941EB">
      <w:pPr>
        <w:ind w:firstLine="426"/>
        <w:jc w:val="both"/>
        <w:rPr>
          <w:rFonts w:ascii="Times New Roman" w:hAnsi="Times New Roman" w:cs="Times New Roman"/>
          <w:b/>
          <w:caps/>
          <w:sz w:val="32"/>
          <w:szCs w:val="32"/>
        </w:rPr>
      </w:pPr>
    </w:p>
    <w:p w:rsidR="002B4205" w:rsidRDefault="002B4205"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F941EB" w:rsidRPr="00985A83" w:rsidRDefault="00F941EB" w:rsidP="00F941EB">
      <w:pPr>
        <w:ind w:firstLine="426"/>
        <w:jc w:val="both"/>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2B4205" w:rsidRDefault="002B4205" w:rsidP="00F941EB">
      <w:pPr>
        <w:spacing w:after="0" w:line="240" w:lineRule="auto"/>
        <w:ind w:firstLine="425"/>
        <w:jc w:val="center"/>
        <w:rPr>
          <w:rFonts w:ascii="Times New Roman" w:hAnsi="Times New Roman" w:cs="Times New Roman"/>
          <w:b/>
          <w:caps/>
          <w:sz w:val="32"/>
          <w:szCs w:val="32"/>
        </w:rPr>
      </w:pPr>
    </w:p>
    <w:p w:rsidR="00F941EB" w:rsidRPr="00985A83" w:rsidRDefault="00F941EB" w:rsidP="00BD0819">
      <w:pPr>
        <w:spacing w:after="0" w:line="240" w:lineRule="auto"/>
        <w:jc w:val="center"/>
        <w:rPr>
          <w:rFonts w:ascii="Times New Roman" w:hAnsi="Times New Roman" w:cs="Times New Roman"/>
          <w:b/>
          <w:caps/>
          <w:sz w:val="32"/>
          <w:szCs w:val="32"/>
        </w:rPr>
      </w:pPr>
      <w:r w:rsidRPr="00985A83">
        <w:rPr>
          <w:rFonts w:ascii="Times New Roman" w:hAnsi="Times New Roman" w:cs="Times New Roman"/>
          <w:b/>
          <w:caps/>
          <w:sz w:val="32"/>
          <w:szCs w:val="32"/>
        </w:rPr>
        <w:t>СОВРЕМЕННЫЕ ПРОБЛЕМЫ МЕНЕДЖМЕНТА</w:t>
      </w:r>
    </w:p>
    <w:p w:rsidR="00F941EB" w:rsidRPr="00985A83" w:rsidRDefault="00F941EB" w:rsidP="00BD0819">
      <w:pPr>
        <w:spacing w:after="0" w:line="240" w:lineRule="auto"/>
        <w:jc w:val="center"/>
        <w:rPr>
          <w:rFonts w:ascii="Times New Roman" w:hAnsi="Times New Roman" w:cs="Times New Roman"/>
          <w:b/>
          <w:sz w:val="32"/>
          <w:szCs w:val="32"/>
        </w:rPr>
      </w:pPr>
    </w:p>
    <w:p w:rsidR="002B4205" w:rsidRDefault="002B4205" w:rsidP="00BD0819">
      <w:pPr>
        <w:spacing w:after="0" w:line="240" w:lineRule="auto"/>
        <w:jc w:val="center"/>
        <w:rPr>
          <w:rFonts w:ascii="Times New Roman" w:hAnsi="Times New Roman" w:cs="Times New Roman"/>
          <w:i/>
          <w:sz w:val="32"/>
          <w:szCs w:val="32"/>
        </w:rPr>
      </w:pPr>
    </w:p>
    <w:p w:rsidR="002B4205" w:rsidRDefault="002B4205" w:rsidP="00BD0819">
      <w:pPr>
        <w:spacing w:after="0" w:line="240" w:lineRule="auto"/>
        <w:jc w:val="center"/>
        <w:rPr>
          <w:rFonts w:ascii="Times New Roman" w:hAnsi="Times New Roman" w:cs="Times New Roman"/>
          <w:i/>
          <w:sz w:val="32"/>
          <w:szCs w:val="32"/>
        </w:rPr>
      </w:pPr>
    </w:p>
    <w:p w:rsidR="00F941EB" w:rsidRPr="00985A83" w:rsidRDefault="00F941EB" w:rsidP="00BD0819">
      <w:pPr>
        <w:spacing w:after="0" w:line="240" w:lineRule="auto"/>
        <w:jc w:val="center"/>
        <w:rPr>
          <w:rFonts w:ascii="Times New Roman" w:hAnsi="Times New Roman" w:cs="Times New Roman"/>
          <w:i/>
          <w:sz w:val="32"/>
          <w:szCs w:val="32"/>
        </w:rPr>
      </w:pPr>
      <w:r w:rsidRPr="00985A83">
        <w:rPr>
          <w:rFonts w:ascii="Times New Roman" w:hAnsi="Times New Roman" w:cs="Times New Roman"/>
          <w:i/>
          <w:sz w:val="32"/>
          <w:szCs w:val="32"/>
        </w:rPr>
        <w:t>Методические указания</w:t>
      </w:r>
    </w:p>
    <w:p w:rsidR="00F941EB" w:rsidRPr="00985A83" w:rsidRDefault="00F941EB" w:rsidP="00BD0819">
      <w:pPr>
        <w:spacing w:after="0" w:line="240" w:lineRule="auto"/>
        <w:jc w:val="center"/>
        <w:rPr>
          <w:rFonts w:ascii="Times New Roman" w:hAnsi="Times New Roman" w:cs="Times New Roman"/>
          <w:b/>
          <w:sz w:val="32"/>
          <w:szCs w:val="32"/>
        </w:rPr>
      </w:pPr>
    </w:p>
    <w:p w:rsidR="00F941EB" w:rsidRPr="00A14E7A" w:rsidRDefault="00F941EB" w:rsidP="00BD0819">
      <w:pPr>
        <w:spacing w:after="0" w:line="240" w:lineRule="auto"/>
        <w:jc w:val="center"/>
        <w:rPr>
          <w:rFonts w:ascii="Times New Roman" w:hAnsi="Times New Roman" w:cs="Times New Roman"/>
          <w:b/>
          <w:sz w:val="32"/>
          <w:szCs w:val="32"/>
        </w:rPr>
      </w:pPr>
      <w:r w:rsidRPr="00985A83">
        <w:rPr>
          <w:rFonts w:ascii="Times New Roman" w:hAnsi="Times New Roman" w:cs="Times New Roman"/>
          <w:i/>
          <w:sz w:val="32"/>
          <w:szCs w:val="32"/>
        </w:rPr>
        <w:t>Составител</w:t>
      </w:r>
      <w:r w:rsidR="00B528BF">
        <w:rPr>
          <w:rFonts w:ascii="Times New Roman" w:hAnsi="Times New Roman" w:cs="Times New Roman"/>
          <w:i/>
          <w:sz w:val="32"/>
          <w:szCs w:val="32"/>
        </w:rPr>
        <w:t>ь</w:t>
      </w:r>
      <w:r w:rsidRPr="00985A83">
        <w:rPr>
          <w:rFonts w:ascii="Times New Roman" w:hAnsi="Times New Roman" w:cs="Times New Roman"/>
          <w:i/>
          <w:sz w:val="32"/>
          <w:szCs w:val="32"/>
        </w:rPr>
        <w:t xml:space="preserve">: </w:t>
      </w:r>
      <w:r w:rsidRPr="00A14E7A">
        <w:rPr>
          <w:rFonts w:ascii="Times New Roman" w:hAnsi="Times New Roman" w:cs="Times New Roman"/>
          <w:color w:val="000000"/>
          <w:sz w:val="32"/>
          <w:szCs w:val="32"/>
        </w:rPr>
        <w:t>И. И. Новикова</w:t>
      </w:r>
    </w:p>
    <w:p w:rsidR="00F941EB" w:rsidRPr="00985A83" w:rsidRDefault="00F941EB" w:rsidP="00BD0819">
      <w:pPr>
        <w:spacing w:after="0" w:line="240" w:lineRule="auto"/>
        <w:jc w:val="center"/>
        <w:rPr>
          <w:rFonts w:ascii="Times New Roman" w:hAnsi="Times New Roman" w:cs="Times New Roman"/>
          <w:sz w:val="32"/>
          <w:szCs w:val="32"/>
        </w:rPr>
      </w:pPr>
    </w:p>
    <w:p w:rsidR="00F941EB" w:rsidRPr="00985A83" w:rsidRDefault="00F941EB" w:rsidP="00BD0819">
      <w:pPr>
        <w:spacing w:after="0" w:line="240" w:lineRule="auto"/>
        <w:jc w:val="center"/>
        <w:rPr>
          <w:rFonts w:ascii="Times New Roman" w:hAnsi="Times New Roman" w:cs="Times New Roman"/>
          <w:sz w:val="32"/>
          <w:szCs w:val="32"/>
        </w:rPr>
      </w:pPr>
      <w:r w:rsidRPr="00985A83">
        <w:rPr>
          <w:rFonts w:ascii="Times New Roman" w:hAnsi="Times New Roman" w:cs="Times New Roman"/>
          <w:sz w:val="32"/>
          <w:szCs w:val="32"/>
        </w:rPr>
        <w:t xml:space="preserve">Подписано в печать    .   . 2018. Формат 60 x 84 </w:t>
      </w:r>
      <w:r w:rsidRPr="00985A83">
        <w:rPr>
          <w:rFonts w:ascii="Times New Roman" w:hAnsi="Times New Roman" w:cs="Times New Roman"/>
          <w:sz w:val="32"/>
          <w:szCs w:val="32"/>
          <w:vertAlign w:val="superscript"/>
        </w:rPr>
        <w:t>1</w:t>
      </w:r>
      <w:r w:rsidRPr="00985A83">
        <w:rPr>
          <w:rFonts w:ascii="Times New Roman" w:hAnsi="Times New Roman" w:cs="Times New Roman"/>
          <w:sz w:val="32"/>
          <w:szCs w:val="32"/>
        </w:rPr>
        <w:t>/</w:t>
      </w:r>
      <w:r w:rsidRPr="00985A83">
        <w:rPr>
          <w:rFonts w:ascii="Times New Roman" w:hAnsi="Times New Roman" w:cs="Times New Roman"/>
          <w:sz w:val="32"/>
          <w:szCs w:val="32"/>
          <w:vertAlign w:val="subscript"/>
        </w:rPr>
        <w:t>16.</w:t>
      </w:r>
    </w:p>
    <w:p w:rsidR="00F941EB" w:rsidRPr="00985A83" w:rsidRDefault="00F941EB" w:rsidP="00BD0819">
      <w:pPr>
        <w:spacing w:after="0" w:line="240" w:lineRule="auto"/>
        <w:jc w:val="center"/>
        <w:rPr>
          <w:rFonts w:ascii="Times New Roman" w:hAnsi="Times New Roman" w:cs="Times New Roman"/>
          <w:sz w:val="32"/>
          <w:szCs w:val="32"/>
        </w:rPr>
      </w:pPr>
      <w:proofErr w:type="spellStart"/>
      <w:r w:rsidRPr="00985A83">
        <w:rPr>
          <w:rFonts w:ascii="Times New Roman" w:hAnsi="Times New Roman" w:cs="Times New Roman"/>
          <w:sz w:val="32"/>
          <w:szCs w:val="32"/>
        </w:rPr>
        <w:t>Усл</w:t>
      </w:r>
      <w:proofErr w:type="spellEnd"/>
      <w:r w:rsidRPr="00985A83">
        <w:rPr>
          <w:rFonts w:ascii="Times New Roman" w:hAnsi="Times New Roman" w:cs="Times New Roman"/>
          <w:sz w:val="32"/>
          <w:szCs w:val="32"/>
        </w:rPr>
        <w:t xml:space="preserve">. </w:t>
      </w:r>
      <w:proofErr w:type="spellStart"/>
      <w:r w:rsidRPr="00985A83">
        <w:rPr>
          <w:rFonts w:ascii="Times New Roman" w:hAnsi="Times New Roman" w:cs="Times New Roman"/>
          <w:sz w:val="32"/>
          <w:szCs w:val="32"/>
        </w:rPr>
        <w:t>печ</w:t>
      </w:r>
      <w:proofErr w:type="spellEnd"/>
      <w:r w:rsidRPr="00985A83">
        <w:rPr>
          <w:rFonts w:ascii="Times New Roman" w:hAnsi="Times New Roman" w:cs="Times New Roman"/>
          <w:sz w:val="32"/>
          <w:szCs w:val="32"/>
        </w:rPr>
        <w:t xml:space="preserve">. л. –  </w:t>
      </w:r>
      <w:r w:rsidR="00A14E7A">
        <w:rPr>
          <w:rFonts w:ascii="Times New Roman" w:hAnsi="Times New Roman" w:cs="Times New Roman"/>
          <w:sz w:val="32"/>
          <w:szCs w:val="32"/>
        </w:rPr>
        <w:t>1,7</w:t>
      </w:r>
      <w:r w:rsidRPr="00985A83">
        <w:rPr>
          <w:rFonts w:ascii="Times New Roman" w:hAnsi="Times New Roman" w:cs="Times New Roman"/>
          <w:sz w:val="32"/>
          <w:szCs w:val="32"/>
        </w:rPr>
        <w:t>. Учет.</w:t>
      </w:r>
      <w:r w:rsidR="00A14E7A">
        <w:rPr>
          <w:rFonts w:ascii="Times New Roman" w:hAnsi="Times New Roman" w:cs="Times New Roman"/>
          <w:sz w:val="32"/>
          <w:szCs w:val="32"/>
        </w:rPr>
        <w:t>-</w:t>
      </w:r>
      <w:r w:rsidRPr="00985A83">
        <w:rPr>
          <w:rFonts w:ascii="Times New Roman" w:hAnsi="Times New Roman" w:cs="Times New Roman"/>
          <w:sz w:val="32"/>
          <w:szCs w:val="32"/>
        </w:rPr>
        <w:t xml:space="preserve">изд. л. – </w:t>
      </w:r>
      <w:r w:rsidR="00A14E7A">
        <w:rPr>
          <w:rFonts w:ascii="Times New Roman" w:hAnsi="Times New Roman" w:cs="Times New Roman"/>
          <w:sz w:val="32"/>
          <w:szCs w:val="32"/>
        </w:rPr>
        <w:t>1,4</w:t>
      </w:r>
      <w:r w:rsidRPr="00985A83">
        <w:rPr>
          <w:rFonts w:ascii="Times New Roman" w:hAnsi="Times New Roman" w:cs="Times New Roman"/>
          <w:sz w:val="32"/>
          <w:szCs w:val="32"/>
        </w:rPr>
        <w:t>.</w:t>
      </w:r>
    </w:p>
    <w:p w:rsidR="00F941EB" w:rsidRPr="00985A83" w:rsidRDefault="00F941EB" w:rsidP="00BD0819">
      <w:pPr>
        <w:spacing w:after="0" w:line="240" w:lineRule="auto"/>
        <w:jc w:val="center"/>
        <w:rPr>
          <w:rFonts w:ascii="Times New Roman" w:hAnsi="Times New Roman" w:cs="Times New Roman"/>
          <w:sz w:val="32"/>
          <w:szCs w:val="32"/>
        </w:rPr>
      </w:pPr>
      <w:r w:rsidRPr="00985A83">
        <w:rPr>
          <w:rFonts w:ascii="Times New Roman" w:hAnsi="Times New Roman" w:cs="Times New Roman"/>
          <w:sz w:val="32"/>
          <w:szCs w:val="32"/>
        </w:rPr>
        <w:t xml:space="preserve">Тираж  </w:t>
      </w:r>
      <w:r w:rsidR="00A14E7A">
        <w:rPr>
          <w:rFonts w:ascii="Times New Roman" w:hAnsi="Times New Roman" w:cs="Times New Roman"/>
          <w:sz w:val="32"/>
          <w:szCs w:val="32"/>
        </w:rPr>
        <w:t>50</w:t>
      </w:r>
      <w:r w:rsidRPr="00985A83">
        <w:rPr>
          <w:rFonts w:ascii="Times New Roman" w:hAnsi="Times New Roman" w:cs="Times New Roman"/>
          <w:sz w:val="32"/>
          <w:szCs w:val="32"/>
        </w:rPr>
        <w:t xml:space="preserve"> экз. Заказ №</w:t>
      </w:r>
      <w:proofErr w:type="gramStart"/>
      <w:r w:rsidRPr="00985A83">
        <w:rPr>
          <w:rFonts w:ascii="Times New Roman" w:hAnsi="Times New Roman" w:cs="Times New Roman"/>
          <w:sz w:val="32"/>
          <w:szCs w:val="32"/>
        </w:rPr>
        <w:t xml:space="preserve">      .</w:t>
      </w:r>
      <w:proofErr w:type="gramEnd"/>
    </w:p>
    <w:p w:rsidR="00F941EB" w:rsidRDefault="00F941EB" w:rsidP="00BD0819">
      <w:pPr>
        <w:spacing w:after="0" w:line="240" w:lineRule="auto"/>
        <w:jc w:val="center"/>
        <w:rPr>
          <w:rFonts w:ascii="Times New Roman" w:hAnsi="Times New Roman" w:cs="Times New Roman"/>
          <w:sz w:val="32"/>
          <w:szCs w:val="32"/>
        </w:rPr>
      </w:pPr>
    </w:p>
    <w:p w:rsidR="002B4205" w:rsidRPr="00985A83" w:rsidRDefault="002B4205" w:rsidP="00BD0819">
      <w:pPr>
        <w:spacing w:after="0" w:line="240" w:lineRule="auto"/>
        <w:jc w:val="center"/>
        <w:rPr>
          <w:rFonts w:ascii="Times New Roman" w:hAnsi="Times New Roman" w:cs="Times New Roman"/>
          <w:sz w:val="32"/>
          <w:szCs w:val="32"/>
        </w:rPr>
      </w:pPr>
    </w:p>
    <w:p w:rsidR="00F941EB" w:rsidRPr="00985A83" w:rsidRDefault="00F941EB" w:rsidP="00BD0819">
      <w:pPr>
        <w:spacing w:after="0" w:line="240" w:lineRule="auto"/>
        <w:jc w:val="center"/>
        <w:rPr>
          <w:rFonts w:ascii="Times New Roman" w:hAnsi="Times New Roman" w:cs="Times New Roman"/>
          <w:sz w:val="32"/>
          <w:szCs w:val="32"/>
        </w:rPr>
      </w:pPr>
    </w:p>
    <w:p w:rsidR="00F941EB" w:rsidRPr="00985A83" w:rsidRDefault="00F941EB" w:rsidP="00BD0819">
      <w:pPr>
        <w:spacing w:after="0" w:line="240" w:lineRule="auto"/>
        <w:jc w:val="center"/>
        <w:rPr>
          <w:rFonts w:ascii="Times New Roman" w:hAnsi="Times New Roman" w:cs="Times New Roman"/>
          <w:sz w:val="32"/>
          <w:szCs w:val="32"/>
        </w:rPr>
      </w:pPr>
      <w:r w:rsidRPr="00985A83">
        <w:rPr>
          <w:rFonts w:ascii="Times New Roman" w:hAnsi="Times New Roman" w:cs="Times New Roman"/>
          <w:sz w:val="32"/>
          <w:szCs w:val="32"/>
        </w:rPr>
        <w:t>Типография Кубанского государственного аграрного университета</w:t>
      </w:r>
      <w:r w:rsidR="00A14E7A">
        <w:rPr>
          <w:rFonts w:ascii="Times New Roman" w:hAnsi="Times New Roman" w:cs="Times New Roman"/>
          <w:sz w:val="32"/>
          <w:szCs w:val="32"/>
        </w:rPr>
        <w:t>.</w:t>
      </w:r>
    </w:p>
    <w:p w:rsidR="00F941EB" w:rsidRPr="005C33FA" w:rsidRDefault="0099741C" w:rsidP="00BD0819">
      <w:pPr>
        <w:spacing w:after="0" w:line="240" w:lineRule="auto"/>
        <w:jc w:val="center"/>
        <w:rPr>
          <w:rFonts w:ascii="Times New Roman" w:eastAsiaTheme="minorEastAsia" w:hAnsi="Times New Roman" w:cs="Times New Roman"/>
          <w:sz w:val="28"/>
          <w:szCs w:val="28"/>
        </w:rPr>
      </w:pPr>
      <w:r w:rsidRPr="0099741C">
        <w:rPr>
          <w:rFonts w:ascii="Times New Roman" w:hAnsi="Times New Roman" w:cs="Times New Roman"/>
          <w:noProof/>
          <w:sz w:val="32"/>
          <w:szCs w:val="32"/>
        </w:rPr>
        <w:pict>
          <v:rect id="Прямоугольник 2" o:spid="_x0000_s1121" style="position:absolute;left:0;text-align:left;margin-left:-17.75pt;margin-top:20.8pt;width:448.1pt;height:68.25pt;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" fillcolor="white [3212]" stroked="f" strokeweight="2pt">
            <v:stroke linestyle="thinThin"/>
          </v:rect>
        </w:pict>
      </w:r>
      <w:r w:rsidRPr="0099741C">
        <w:rPr>
          <w:rFonts w:ascii="Times New Roman" w:hAnsi="Times New Roman" w:cs="Times New Roman"/>
          <w:noProof/>
          <w:sz w:val="32"/>
          <w:szCs w:val="32"/>
        </w:rPr>
        <w:pict>
          <v:rect id="Прямоугольник 347" o:spid="_x0000_s1122" style="position:absolute;left:0;text-align:left;margin-left:232.8pt;margin-top:47.8pt;width:48pt;height:25.5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" fillcolor="white [3212]" stroked="f" strokeweight="1pt"/>
        </w:pict>
      </w:r>
      <w:r w:rsidR="00F941EB" w:rsidRPr="00985A83">
        <w:rPr>
          <w:rFonts w:ascii="Times New Roman" w:hAnsi="Times New Roman" w:cs="Times New Roman"/>
          <w:sz w:val="32"/>
          <w:szCs w:val="32"/>
        </w:rPr>
        <w:t>350044</w:t>
      </w:r>
      <w:r w:rsidR="00A14E7A">
        <w:rPr>
          <w:rFonts w:ascii="Times New Roman" w:hAnsi="Times New Roman" w:cs="Times New Roman"/>
          <w:sz w:val="32"/>
          <w:szCs w:val="32"/>
        </w:rPr>
        <w:t>, г. Краснодар, ул. Калинина, 13</w:t>
      </w:r>
      <w:bookmarkStart w:id="0" w:name="_GoBack"/>
      <w:bookmarkEnd w:id="0"/>
    </w:p>
    <w:sectPr w:rsidR="00F941EB" w:rsidRPr="005C33FA" w:rsidSect="000671F7">
      <w:footerReference w:type="default" r:id="rId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F71" w:rsidRDefault="00123F71" w:rsidP="00E415E4">
      <w:pPr>
        <w:spacing w:after="0" w:line="240" w:lineRule="auto"/>
      </w:pPr>
      <w:r>
        <w:separator/>
      </w:r>
    </w:p>
  </w:endnote>
  <w:endnote w:type="continuationSeparator" w:id="1">
    <w:p w:rsidR="00123F71" w:rsidRDefault="00123F71" w:rsidP="00E415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F71" w:rsidRDefault="0099741C">
    <w:pPr>
      <w:pStyle w:val="aa"/>
    </w:pPr>
    <w:fldSimple w:instr="PAGE   \* MERGEFORMAT">
      <w:r w:rsidR="00123F71">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02175"/>
      <w:docPartObj>
        <w:docPartGallery w:val="Page Numbers (Bottom of Page)"/>
        <w:docPartUnique/>
      </w:docPartObj>
    </w:sdtPr>
    <w:sdtContent>
      <w:p w:rsidR="00123F71" w:rsidRDefault="0099741C">
        <w:pPr>
          <w:pStyle w:val="aa"/>
          <w:jc w:val="center"/>
        </w:pPr>
        <w:fldSimple w:instr=" PAGE   \* MERGEFORMAT ">
          <w:r w:rsidR="00471248">
            <w:rPr>
              <w:noProof/>
            </w:rPr>
            <w:t>28</w:t>
          </w:r>
        </w:fldSimple>
      </w:p>
    </w:sdtContent>
  </w:sdt>
  <w:p w:rsidR="00123F71" w:rsidRDefault="00123F7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F71" w:rsidRDefault="00123F71" w:rsidP="00E415E4">
      <w:pPr>
        <w:spacing w:after="0" w:line="240" w:lineRule="auto"/>
      </w:pPr>
      <w:r>
        <w:separator/>
      </w:r>
    </w:p>
  </w:footnote>
  <w:footnote w:type="continuationSeparator" w:id="1">
    <w:p w:rsidR="00123F71" w:rsidRDefault="00123F71" w:rsidP="00E415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35CC4"/>
    <w:multiLevelType w:val="hybridMultilevel"/>
    <w:tmpl w:val="2676C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1816C0"/>
    <w:multiLevelType w:val="hybridMultilevel"/>
    <w:tmpl w:val="6BB80B58"/>
    <w:lvl w:ilvl="0" w:tplc="6E82D272">
      <w:start w:val="1"/>
      <w:numFmt w:val="decimal"/>
      <w:lvlText w:val="%1."/>
      <w:lvlJc w:val="left"/>
      <w:pPr>
        <w:ind w:left="64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226F8E"/>
    <w:multiLevelType w:val="hybridMultilevel"/>
    <w:tmpl w:val="EEE2D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C91FCE"/>
    <w:multiLevelType w:val="hybridMultilevel"/>
    <w:tmpl w:val="B844BCEC"/>
    <w:lvl w:ilvl="0" w:tplc="B60A2D9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2811F7F"/>
    <w:multiLevelType w:val="hybridMultilevel"/>
    <w:tmpl w:val="799CC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EA3294"/>
    <w:multiLevelType w:val="hybridMultilevel"/>
    <w:tmpl w:val="0A2EF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DB39EB"/>
    <w:multiLevelType w:val="hybridMultilevel"/>
    <w:tmpl w:val="1450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E5450"/>
    <w:multiLevelType w:val="multilevel"/>
    <w:tmpl w:val="AF609322"/>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CED7148"/>
    <w:multiLevelType w:val="hybridMultilevel"/>
    <w:tmpl w:val="73B8C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11002"/>
    <w:multiLevelType w:val="hybridMultilevel"/>
    <w:tmpl w:val="13169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3538A3"/>
    <w:multiLevelType w:val="hybridMultilevel"/>
    <w:tmpl w:val="60F63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7F5CB9"/>
    <w:multiLevelType w:val="hybridMultilevel"/>
    <w:tmpl w:val="C444E90C"/>
    <w:lvl w:ilvl="0" w:tplc="B60A2D9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34A01DA9"/>
    <w:multiLevelType w:val="hybridMultilevel"/>
    <w:tmpl w:val="0972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EE1AEA"/>
    <w:multiLevelType w:val="hybridMultilevel"/>
    <w:tmpl w:val="35E60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9A0E9E"/>
    <w:multiLevelType w:val="hybridMultilevel"/>
    <w:tmpl w:val="73B8C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9938E9"/>
    <w:multiLevelType w:val="hybridMultilevel"/>
    <w:tmpl w:val="5420A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EF6194"/>
    <w:multiLevelType w:val="multilevel"/>
    <w:tmpl w:val="38EE85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nsid w:val="57621C0B"/>
    <w:multiLevelType w:val="hybridMultilevel"/>
    <w:tmpl w:val="3686FB6C"/>
    <w:lvl w:ilvl="0" w:tplc="FADA08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9FE2132"/>
    <w:multiLevelType w:val="hybridMultilevel"/>
    <w:tmpl w:val="8BFE18CE"/>
    <w:lvl w:ilvl="0" w:tplc="B60A2D9E">
      <w:start w:val="1"/>
      <w:numFmt w:val="bullet"/>
      <w:lvlText w:val=""/>
      <w:lvlJc w:val="left"/>
      <w:pPr>
        <w:ind w:left="259" w:hanging="216"/>
      </w:pPr>
      <w:rPr>
        <w:rFonts w:ascii="Symbol" w:hAnsi="Symbol" w:hint="default"/>
        <w:w w:val="99"/>
        <w:sz w:val="28"/>
        <w:szCs w:val="28"/>
      </w:rPr>
    </w:lvl>
    <w:lvl w:ilvl="1" w:tplc="5762D416">
      <w:numFmt w:val="bullet"/>
      <w:lvlText w:val="-"/>
      <w:lvlJc w:val="left"/>
      <w:pPr>
        <w:ind w:left="259" w:hanging="173"/>
      </w:pPr>
      <w:rPr>
        <w:rFonts w:ascii="Times New Roman" w:eastAsia="Times New Roman" w:hAnsi="Times New Roman" w:cs="Times New Roman" w:hint="default"/>
        <w:w w:val="99"/>
        <w:sz w:val="28"/>
        <w:szCs w:val="28"/>
      </w:rPr>
    </w:lvl>
    <w:lvl w:ilvl="2" w:tplc="C5D87C50">
      <w:numFmt w:val="bullet"/>
      <w:lvlText w:val="•"/>
      <w:lvlJc w:val="left"/>
      <w:pPr>
        <w:ind w:left="2240" w:hanging="173"/>
      </w:pPr>
      <w:rPr>
        <w:rFonts w:hint="default"/>
      </w:rPr>
    </w:lvl>
    <w:lvl w:ilvl="3" w:tplc="7228EA8E">
      <w:numFmt w:val="bullet"/>
      <w:lvlText w:val="•"/>
      <w:lvlJc w:val="left"/>
      <w:pPr>
        <w:ind w:left="3231" w:hanging="173"/>
      </w:pPr>
      <w:rPr>
        <w:rFonts w:hint="default"/>
      </w:rPr>
    </w:lvl>
    <w:lvl w:ilvl="4" w:tplc="DC648288">
      <w:numFmt w:val="bullet"/>
      <w:lvlText w:val="•"/>
      <w:lvlJc w:val="left"/>
      <w:pPr>
        <w:ind w:left="4221" w:hanging="173"/>
      </w:pPr>
      <w:rPr>
        <w:rFonts w:hint="default"/>
      </w:rPr>
    </w:lvl>
    <w:lvl w:ilvl="5" w:tplc="373EAD38">
      <w:numFmt w:val="bullet"/>
      <w:lvlText w:val="•"/>
      <w:lvlJc w:val="left"/>
      <w:pPr>
        <w:ind w:left="5212" w:hanging="173"/>
      </w:pPr>
      <w:rPr>
        <w:rFonts w:hint="default"/>
      </w:rPr>
    </w:lvl>
    <w:lvl w:ilvl="6" w:tplc="ED1E5E6A">
      <w:numFmt w:val="bullet"/>
      <w:lvlText w:val="•"/>
      <w:lvlJc w:val="left"/>
      <w:pPr>
        <w:ind w:left="6202" w:hanging="173"/>
      </w:pPr>
      <w:rPr>
        <w:rFonts w:hint="default"/>
      </w:rPr>
    </w:lvl>
    <w:lvl w:ilvl="7" w:tplc="622241D8">
      <w:numFmt w:val="bullet"/>
      <w:lvlText w:val="•"/>
      <w:lvlJc w:val="left"/>
      <w:pPr>
        <w:ind w:left="7192" w:hanging="173"/>
      </w:pPr>
      <w:rPr>
        <w:rFonts w:hint="default"/>
      </w:rPr>
    </w:lvl>
    <w:lvl w:ilvl="8" w:tplc="7E60B8DA">
      <w:numFmt w:val="bullet"/>
      <w:lvlText w:val="•"/>
      <w:lvlJc w:val="left"/>
      <w:pPr>
        <w:ind w:left="8183" w:hanging="173"/>
      </w:pPr>
      <w:rPr>
        <w:rFonts w:hint="default"/>
      </w:rPr>
    </w:lvl>
  </w:abstractNum>
  <w:abstractNum w:abstractNumId="19">
    <w:nsid w:val="5C0C6F71"/>
    <w:multiLevelType w:val="hybridMultilevel"/>
    <w:tmpl w:val="3210E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776966"/>
    <w:multiLevelType w:val="multilevel"/>
    <w:tmpl w:val="3F6448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4A547A6"/>
    <w:multiLevelType w:val="hybridMultilevel"/>
    <w:tmpl w:val="CE80B8EA"/>
    <w:lvl w:ilvl="0" w:tplc="6D06E734">
      <w:numFmt w:val="bullet"/>
      <w:lvlText w:val="-"/>
      <w:lvlJc w:val="left"/>
      <w:pPr>
        <w:ind w:left="259" w:hanging="216"/>
      </w:pPr>
      <w:rPr>
        <w:rFonts w:ascii="Times New Roman" w:eastAsia="Times New Roman" w:hAnsi="Times New Roman" w:cs="Times New Roman" w:hint="default"/>
        <w:w w:val="99"/>
        <w:sz w:val="28"/>
        <w:szCs w:val="28"/>
      </w:rPr>
    </w:lvl>
    <w:lvl w:ilvl="1" w:tplc="B60A2D9E">
      <w:start w:val="1"/>
      <w:numFmt w:val="bullet"/>
      <w:lvlText w:val=""/>
      <w:lvlJc w:val="left"/>
      <w:pPr>
        <w:ind w:left="259" w:hanging="173"/>
      </w:pPr>
      <w:rPr>
        <w:rFonts w:ascii="Symbol" w:hAnsi="Symbol" w:hint="default"/>
        <w:w w:val="99"/>
        <w:sz w:val="28"/>
        <w:szCs w:val="28"/>
      </w:rPr>
    </w:lvl>
    <w:lvl w:ilvl="2" w:tplc="C5D87C50">
      <w:numFmt w:val="bullet"/>
      <w:lvlText w:val="•"/>
      <w:lvlJc w:val="left"/>
      <w:pPr>
        <w:ind w:left="2240" w:hanging="173"/>
      </w:pPr>
      <w:rPr>
        <w:rFonts w:hint="default"/>
      </w:rPr>
    </w:lvl>
    <w:lvl w:ilvl="3" w:tplc="7228EA8E">
      <w:numFmt w:val="bullet"/>
      <w:lvlText w:val="•"/>
      <w:lvlJc w:val="left"/>
      <w:pPr>
        <w:ind w:left="3231" w:hanging="173"/>
      </w:pPr>
      <w:rPr>
        <w:rFonts w:hint="default"/>
      </w:rPr>
    </w:lvl>
    <w:lvl w:ilvl="4" w:tplc="DC648288">
      <w:numFmt w:val="bullet"/>
      <w:lvlText w:val="•"/>
      <w:lvlJc w:val="left"/>
      <w:pPr>
        <w:ind w:left="4221" w:hanging="173"/>
      </w:pPr>
      <w:rPr>
        <w:rFonts w:hint="default"/>
      </w:rPr>
    </w:lvl>
    <w:lvl w:ilvl="5" w:tplc="373EAD38">
      <w:numFmt w:val="bullet"/>
      <w:lvlText w:val="•"/>
      <w:lvlJc w:val="left"/>
      <w:pPr>
        <w:ind w:left="5212" w:hanging="173"/>
      </w:pPr>
      <w:rPr>
        <w:rFonts w:hint="default"/>
      </w:rPr>
    </w:lvl>
    <w:lvl w:ilvl="6" w:tplc="ED1E5E6A">
      <w:numFmt w:val="bullet"/>
      <w:lvlText w:val="•"/>
      <w:lvlJc w:val="left"/>
      <w:pPr>
        <w:ind w:left="6202" w:hanging="173"/>
      </w:pPr>
      <w:rPr>
        <w:rFonts w:hint="default"/>
      </w:rPr>
    </w:lvl>
    <w:lvl w:ilvl="7" w:tplc="622241D8">
      <w:numFmt w:val="bullet"/>
      <w:lvlText w:val="•"/>
      <w:lvlJc w:val="left"/>
      <w:pPr>
        <w:ind w:left="7192" w:hanging="173"/>
      </w:pPr>
      <w:rPr>
        <w:rFonts w:hint="default"/>
      </w:rPr>
    </w:lvl>
    <w:lvl w:ilvl="8" w:tplc="7E60B8DA">
      <w:numFmt w:val="bullet"/>
      <w:lvlText w:val="•"/>
      <w:lvlJc w:val="left"/>
      <w:pPr>
        <w:ind w:left="8183" w:hanging="173"/>
      </w:pPr>
      <w:rPr>
        <w:rFonts w:hint="default"/>
      </w:rPr>
    </w:lvl>
  </w:abstractNum>
  <w:abstractNum w:abstractNumId="22">
    <w:nsid w:val="65DB51D6"/>
    <w:multiLevelType w:val="hybridMultilevel"/>
    <w:tmpl w:val="F51C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DC4631"/>
    <w:multiLevelType w:val="hybridMultilevel"/>
    <w:tmpl w:val="DEBEB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246723"/>
    <w:multiLevelType w:val="multilevel"/>
    <w:tmpl w:val="79B8F9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6F22404F"/>
    <w:multiLevelType w:val="hybridMultilevel"/>
    <w:tmpl w:val="A620995A"/>
    <w:lvl w:ilvl="0" w:tplc="B60A2D9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0B40C29"/>
    <w:multiLevelType w:val="hybridMultilevel"/>
    <w:tmpl w:val="66FAFD86"/>
    <w:lvl w:ilvl="0" w:tplc="8884A2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3943857"/>
    <w:multiLevelType w:val="multilevel"/>
    <w:tmpl w:val="2D72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ED63A5"/>
    <w:multiLevelType w:val="hybridMultilevel"/>
    <w:tmpl w:val="CADE4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8B78E4"/>
    <w:multiLevelType w:val="hybridMultilevel"/>
    <w:tmpl w:val="6DEEC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0"/>
  </w:num>
  <w:num w:numId="3">
    <w:abstractNumId w:val="23"/>
  </w:num>
  <w:num w:numId="4">
    <w:abstractNumId w:val="19"/>
  </w:num>
  <w:num w:numId="5">
    <w:abstractNumId w:val="9"/>
  </w:num>
  <w:num w:numId="6">
    <w:abstractNumId w:val="14"/>
  </w:num>
  <w:num w:numId="7">
    <w:abstractNumId w:val="8"/>
  </w:num>
  <w:num w:numId="8">
    <w:abstractNumId w:val="4"/>
  </w:num>
  <w:num w:numId="9">
    <w:abstractNumId w:val="6"/>
  </w:num>
  <w:num w:numId="10">
    <w:abstractNumId w:val="5"/>
  </w:num>
  <w:num w:numId="11">
    <w:abstractNumId w:val="29"/>
  </w:num>
  <w:num w:numId="12">
    <w:abstractNumId w:val="13"/>
  </w:num>
  <w:num w:numId="13">
    <w:abstractNumId w:val="27"/>
  </w:num>
  <w:num w:numId="14">
    <w:abstractNumId w:val="16"/>
  </w:num>
  <w:num w:numId="15">
    <w:abstractNumId w:val="15"/>
  </w:num>
  <w:num w:numId="16">
    <w:abstractNumId w:val="12"/>
  </w:num>
  <w:num w:numId="17">
    <w:abstractNumId w:val="28"/>
  </w:num>
  <w:num w:numId="18">
    <w:abstractNumId w:val="2"/>
  </w:num>
  <w:num w:numId="19">
    <w:abstractNumId w:val="10"/>
  </w:num>
  <w:num w:numId="20">
    <w:abstractNumId w:val="20"/>
  </w:num>
  <w:num w:numId="21">
    <w:abstractNumId w:val="24"/>
  </w:num>
  <w:num w:numId="22">
    <w:abstractNumId w:val="17"/>
  </w:num>
  <w:num w:numId="23">
    <w:abstractNumId w:val="22"/>
  </w:num>
  <w:num w:numId="24">
    <w:abstractNumId w:val="7"/>
  </w:num>
  <w:num w:numId="25">
    <w:abstractNumId w:val="11"/>
  </w:num>
  <w:num w:numId="26">
    <w:abstractNumId w:val="18"/>
  </w:num>
  <w:num w:numId="27">
    <w:abstractNumId w:val="1"/>
  </w:num>
  <w:num w:numId="28">
    <w:abstractNumId w:val="21"/>
  </w:num>
  <w:num w:numId="29">
    <w:abstractNumId w:val="25"/>
  </w:num>
  <w:num w:numId="3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characterSpacingControl w:val="doNotCompress"/>
  <w:footnotePr>
    <w:footnote w:id="0"/>
    <w:footnote w:id="1"/>
  </w:footnotePr>
  <w:endnotePr>
    <w:endnote w:id="0"/>
    <w:endnote w:id="1"/>
  </w:endnotePr>
  <w:compat/>
  <w:rsids>
    <w:rsidRoot w:val="00274672"/>
    <w:rsid w:val="000004CA"/>
    <w:rsid w:val="00010371"/>
    <w:rsid w:val="0005597E"/>
    <w:rsid w:val="000671F7"/>
    <w:rsid w:val="00067395"/>
    <w:rsid w:val="00072051"/>
    <w:rsid w:val="000D63E7"/>
    <w:rsid w:val="001025F5"/>
    <w:rsid w:val="001126CA"/>
    <w:rsid w:val="00114723"/>
    <w:rsid w:val="00121590"/>
    <w:rsid w:val="00123F71"/>
    <w:rsid w:val="00161774"/>
    <w:rsid w:val="001A10D2"/>
    <w:rsid w:val="001A7E98"/>
    <w:rsid w:val="001D2BE3"/>
    <w:rsid w:val="00205FB5"/>
    <w:rsid w:val="002074B2"/>
    <w:rsid w:val="002156F1"/>
    <w:rsid w:val="00230525"/>
    <w:rsid w:val="00260790"/>
    <w:rsid w:val="00274672"/>
    <w:rsid w:val="002803F3"/>
    <w:rsid w:val="00284A56"/>
    <w:rsid w:val="00291E42"/>
    <w:rsid w:val="002978F9"/>
    <w:rsid w:val="002B4205"/>
    <w:rsid w:val="002F161A"/>
    <w:rsid w:val="003659E1"/>
    <w:rsid w:val="003A5BA0"/>
    <w:rsid w:val="003C0D94"/>
    <w:rsid w:val="003C7C6C"/>
    <w:rsid w:val="00406CBA"/>
    <w:rsid w:val="00461D4E"/>
    <w:rsid w:val="00471248"/>
    <w:rsid w:val="004A7543"/>
    <w:rsid w:val="004D5CC8"/>
    <w:rsid w:val="004E4BE9"/>
    <w:rsid w:val="00517E1E"/>
    <w:rsid w:val="00520E7C"/>
    <w:rsid w:val="00597CCC"/>
    <w:rsid w:val="005C5978"/>
    <w:rsid w:val="00633EA8"/>
    <w:rsid w:val="00675F66"/>
    <w:rsid w:val="00683A2D"/>
    <w:rsid w:val="00683C74"/>
    <w:rsid w:val="0069151E"/>
    <w:rsid w:val="00695F99"/>
    <w:rsid w:val="006A134C"/>
    <w:rsid w:val="006B341B"/>
    <w:rsid w:val="006B40F9"/>
    <w:rsid w:val="006D333A"/>
    <w:rsid w:val="007025C3"/>
    <w:rsid w:val="00703D18"/>
    <w:rsid w:val="007337C4"/>
    <w:rsid w:val="007B13C2"/>
    <w:rsid w:val="007B1EE8"/>
    <w:rsid w:val="00806505"/>
    <w:rsid w:val="00817E61"/>
    <w:rsid w:val="00826489"/>
    <w:rsid w:val="00854713"/>
    <w:rsid w:val="0086435A"/>
    <w:rsid w:val="00880139"/>
    <w:rsid w:val="008910BE"/>
    <w:rsid w:val="008A4FDC"/>
    <w:rsid w:val="008A532D"/>
    <w:rsid w:val="008C3387"/>
    <w:rsid w:val="008C3FB4"/>
    <w:rsid w:val="008C4E52"/>
    <w:rsid w:val="00923123"/>
    <w:rsid w:val="009775BD"/>
    <w:rsid w:val="00987628"/>
    <w:rsid w:val="0099741C"/>
    <w:rsid w:val="009976D9"/>
    <w:rsid w:val="009E34BB"/>
    <w:rsid w:val="00A14E7A"/>
    <w:rsid w:val="00AA53DF"/>
    <w:rsid w:val="00B03C0C"/>
    <w:rsid w:val="00B14BA6"/>
    <w:rsid w:val="00B33081"/>
    <w:rsid w:val="00B41A82"/>
    <w:rsid w:val="00B465CC"/>
    <w:rsid w:val="00B47462"/>
    <w:rsid w:val="00B528BF"/>
    <w:rsid w:val="00B803EE"/>
    <w:rsid w:val="00B81622"/>
    <w:rsid w:val="00BD0819"/>
    <w:rsid w:val="00C1531B"/>
    <w:rsid w:val="00C46574"/>
    <w:rsid w:val="00C53371"/>
    <w:rsid w:val="00C82CF8"/>
    <w:rsid w:val="00CD1E38"/>
    <w:rsid w:val="00CF7CE8"/>
    <w:rsid w:val="00D52605"/>
    <w:rsid w:val="00D70257"/>
    <w:rsid w:val="00D73E2E"/>
    <w:rsid w:val="00DE127A"/>
    <w:rsid w:val="00DE5305"/>
    <w:rsid w:val="00E10E42"/>
    <w:rsid w:val="00E415E4"/>
    <w:rsid w:val="00E52C48"/>
    <w:rsid w:val="00E741CA"/>
    <w:rsid w:val="00EB4658"/>
    <w:rsid w:val="00EE0BDC"/>
    <w:rsid w:val="00F149F4"/>
    <w:rsid w:val="00F27088"/>
    <w:rsid w:val="00F43DE6"/>
    <w:rsid w:val="00F61389"/>
    <w:rsid w:val="00F94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
      <o:colormenu v:ext="edit" strokecolor="none"/>
    </o:shapedefaults>
    <o:shapelayout v:ext="edit">
      <o:idmap v:ext="edit" data="1"/>
      <o:rules v:ext="edit">
        <o:r id="V:Rule23" type="arc" idref="#_x0000_s1076"/>
        <o:r id="V:Rule38" type="connector" idref="#_x0000_s1038"/>
        <o:r id="V:Rule39" type="connector" idref="#_x0000_s1036"/>
        <o:r id="V:Rule40" type="connector" idref="#_x0000_s1066"/>
        <o:r id="V:Rule41" type="connector" idref="#_x0000_s1074"/>
        <o:r id="V:Rule42" type="connector" idref="#_x0000_s1073"/>
        <o:r id="V:Rule43" type="connector" idref="#_x0000_s1040"/>
        <o:r id="V:Rule44" type="connector" idref="#_x0000_s1046"/>
        <o:r id="V:Rule45" type="connector" idref="#_x0000_s1068"/>
        <o:r id="V:Rule46" type="connector" idref="#_x0000_s1090"/>
        <o:r id="V:Rule47" type="connector" idref="#_x0000_s1092"/>
        <o:r id="V:Rule48" type="connector" idref="#_x0000_s1093"/>
        <o:r id="V:Rule49" type="connector" idref="#_x0000_s1084"/>
        <o:r id="V:Rule50" type="connector" idref="#_x0000_s1094"/>
        <o:r id="V:Rule51" type="connector" idref="#_x0000_s1063"/>
        <o:r id="V:Rule52" type="connector" idref="#_x0000_s1042"/>
        <o:r id="V:Rule53" type="connector" idref="#_x0000_s1091"/>
        <o:r id="V:Rule54" type="connector" idref="#_x0000_s1087"/>
        <o:r id="V:Rule55" type="connector" idref="#_x0000_s1061"/>
        <o:r id="V:Rule56" type="connector" idref="#_x0000_s1064"/>
        <o:r id="V:Rule57" type="connector" idref="#_x0000_s1045"/>
        <o:r id="V:Rule58" type="connector" idref="#_x0000_s1043"/>
        <o:r id="V:Rule59" type="connector" idref="#_x0000_s1086"/>
        <o:r id="V:Rule60" type="connector" idref="#_x0000_s1078"/>
        <o:r id="V:Rule61" type="connector" idref="#_x0000_s1072"/>
        <o:r id="V:Rule62" type="connector" idref="#_x0000_s1065"/>
        <o:r id="V:Rule63" type="connector" idref="#_x0000_s1037"/>
        <o:r id="V:Rule64" type="connector" idref="#_x0000_s1041"/>
        <o:r id="V:Rule65" type="connector" idref="#_x0000_s1059"/>
        <o:r id="V:Rule66" type="connector" idref="#_x0000_s1095"/>
        <o:r id="V:Rule67" type="connector" idref="#_x0000_s1039"/>
        <o:r id="V:Rule68" type="connector" idref="#_x0000_s1047"/>
        <o:r id="V:Rule69" type="connector" idref="#_x0000_s1062"/>
        <o:r id="V:Rule70" type="connector" idref="#_x0000_s1085"/>
        <o:r id="V:Rule71" type="connector" idref="#_x0000_s1060"/>
        <o:r id="V:Rule72" type="connector" idref="#_x0000_s1044"/>
        <o:r id="V:Rule73"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7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3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803EE"/>
    <w:pPr>
      <w:ind w:left="720"/>
      <w:contextualSpacing/>
    </w:pPr>
  </w:style>
  <w:style w:type="character" w:styleId="a5">
    <w:name w:val="Placeholder Text"/>
    <w:basedOn w:val="a0"/>
    <w:uiPriority w:val="99"/>
    <w:semiHidden/>
    <w:rsid w:val="008C3FB4"/>
    <w:rPr>
      <w:color w:val="808080"/>
    </w:rPr>
  </w:style>
  <w:style w:type="paragraph" w:styleId="a6">
    <w:name w:val="Balloon Text"/>
    <w:basedOn w:val="a"/>
    <w:link w:val="a7"/>
    <w:uiPriority w:val="99"/>
    <w:semiHidden/>
    <w:unhideWhenUsed/>
    <w:rsid w:val="008C3FB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C3FB4"/>
    <w:rPr>
      <w:rFonts w:ascii="Tahoma" w:hAnsi="Tahoma" w:cs="Tahoma"/>
      <w:sz w:val="16"/>
      <w:szCs w:val="16"/>
    </w:rPr>
  </w:style>
  <w:style w:type="paragraph" w:styleId="a8">
    <w:name w:val="header"/>
    <w:basedOn w:val="a"/>
    <w:link w:val="a9"/>
    <w:uiPriority w:val="99"/>
    <w:unhideWhenUsed/>
    <w:rsid w:val="00E415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415E4"/>
  </w:style>
  <w:style w:type="paragraph" w:styleId="aa">
    <w:name w:val="footer"/>
    <w:basedOn w:val="a"/>
    <w:link w:val="ab"/>
    <w:uiPriority w:val="99"/>
    <w:unhideWhenUsed/>
    <w:rsid w:val="00E415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415E4"/>
  </w:style>
  <w:style w:type="paragraph" w:styleId="ac">
    <w:name w:val="No Spacing"/>
    <w:uiPriority w:val="1"/>
    <w:qFormat/>
    <w:rsid w:val="00C82CF8"/>
    <w:pPr>
      <w:spacing w:after="0" w:line="240" w:lineRule="auto"/>
    </w:pPr>
  </w:style>
  <w:style w:type="paragraph" w:styleId="ad">
    <w:name w:val="Body Text Indent"/>
    <w:basedOn w:val="a"/>
    <w:link w:val="ae"/>
    <w:rsid w:val="00F941EB"/>
    <w:pPr>
      <w:spacing w:after="0" w:line="240" w:lineRule="auto"/>
      <w:ind w:right="-1475" w:firstLine="709"/>
    </w:pPr>
    <w:rPr>
      <w:rFonts w:ascii="Times New Roman" w:eastAsia="Times New Roman" w:hAnsi="Times New Roman" w:cs="Times New Roman"/>
      <w:sz w:val="24"/>
      <w:szCs w:val="20"/>
      <w:lang w:val="en-US"/>
    </w:rPr>
  </w:style>
  <w:style w:type="character" w:customStyle="1" w:styleId="ae">
    <w:name w:val="Основной текст с отступом Знак"/>
    <w:basedOn w:val="a0"/>
    <w:link w:val="ad"/>
    <w:rsid w:val="00F941EB"/>
    <w:rPr>
      <w:rFonts w:ascii="Times New Roman" w:eastAsia="Times New Roman" w:hAnsi="Times New Roman" w:cs="Times New Roman"/>
      <w:sz w:val="24"/>
      <w:szCs w:val="20"/>
      <w:lang w:val="en-US"/>
    </w:rPr>
  </w:style>
  <w:style w:type="paragraph" w:styleId="af">
    <w:name w:val="Body Text"/>
    <w:basedOn w:val="a"/>
    <w:link w:val="af0"/>
    <w:uiPriority w:val="1"/>
    <w:unhideWhenUsed/>
    <w:qFormat/>
    <w:rsid w:val="00F941EB"/>
    <w:pPr>
      <w:spacing w:after="120" w:line="240" w:lineRule="auto"/>
      <w:jc w:val="center"/>
    </w:pPr>
  </w:style>
  <w:style w:type="character" w:customStyle="1" w:styleId="af0">
    <w:name w:val="Основной текст Знак"/>
    <w:basedOn w:val="a0"/>
    <w:link w:val="af"/>
    <w:uiPriority w:val="99"/>
    <w:rsid w:val="00F941EB"/>
  </w:style>
  <w:style w:type="paragraph" w:customStyle="1" w:styleId="21">
    <w:name w:val="Заголовок 21"/>
    <w:basedOn w:val="a"/>
    <w:uiPriority w:val="1"/>
    <w:qFormat/>
    <w:rsid w:val="00F941EB"/>
    <w:pPr>
      <w:widowControl w:val="0"/>
      <w:autoSpaceDE w:val="0"/>
      <w:autoSpaceDN w:val="0"/>
      <w:spacing w:after="0" w:line="240" w:lineRule="auto"/>
      <w:ind w:left="339"/>
      <w:outlineLvl w:val="2"/>
    </w:pPr>
    <w:rPr>
      <w:rFonts w:ascii="Times New Roman" w:eastAsia="Times New Roman" w:hAnsi="Times New Roman" w:cs="Times New Roman"/>
      <w:b/>
      <w:bCs/>
      <w:sz w:val="28"/>
      <w:szCs w:val="28"/>
      <w:lang w:val="en-US"/>
    </w:rPr>
  </w:style>
  <w:style w:type="paragraph" w:styleId="af1">
    <w:name w:val="caption"/>
    <w:basedOn w:val="a"/>
    <w:next w:val="a"/>
    <w:qFormat/>
    <w:rsid w:val="00F941EB"/>
    <w:pPr>
      <w:spacing w:after="0" w:line="240" w:lineRule="auto"/>
      <w:jc w:val="center"/>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4351352">
      <w:bodyDiv w:val="1"/>
      <w:marLeft w:val="0"/>
      <w:marRight w:val="0"/>
      <w:marTop w:val="0"/>
      <w:marBottom w:val="0"/>
      <w:divBdr>
        <w:top w:val="none" w:sz="0" w:space="0" w:color="auto"/>
        <w:left w:val="none" w:sz="0" w:space="0" w:color="auto"/>
        <w:bottom w:val="none" w:sz="0" w:space="0" w:color="auto"/>
        <w:right w:val="none" w:sz="0" w:space="0" w:color="auto"/>
      </w:divBdr>
      <w:divsChild>
        <w:div w:id="423263837">
          <w:marLeft w:val="0"/>
          <w:marRight w:val="0"/>
          <w:marTop w:val="0"/>
          <w:marBottom w:val="0"/>
          <w:divBdr>
            <w:top w:val="none" w:sz="0" w:space="0" w:color="auto"/>
            <w:left w:val="none" w:sz="0" w:space="0" w:color="auto"/>
            <w:bottom w:val="none" w:sz="0" w:space="0" w:color="auto"/>
            <w:right w:val="none" w:sz="0" w:space="0" w:color="auto"/>
          </w:divBdr>
          <w:divsChild>
            <w:div w:id="203099084">
              <w:marLeft w:val="0"/>
              <w:marRight w:val="0"/>
              <w:marTop w:val="0"/>
              <w:marBottom w:val="0"/>
              <w:divBdr>
                <w:top w:val="none" w:sz="0" w:space="0" w:color="auto"/>
                <w:left w:val="none" w:sz="0" w:space="0" w:color="auto"/>
                <w:bottom w:val="none" w:sz="0" w:space="0" w:color="auto"/>
                <w:right w:val="none" w:sz="0" w:space="0" w:color="auto"/>
              </w:divBdr>
              <w:divsChild>
                <w:div w:id="1371876052">
                  <w:marLeft w:val="1170"/>
                  <w:marRight w:val="735"/>
                  <w:marTop w:val="0"/>
                  <w:marBottom w:val="0"/>
                  <w:divBdr>
                    <w:top w:val="none" w:sz="0" w:space="0" w:color="auto"/>
                    <w:left w:val="none" w:sz="0" w:space="0" w:color="auto"/>
                    <w:bottom w:val="none" w:sz="0" w:space="0" w:color="auto"/>
                    <w:right w:val="none" w:sz="0" w:space="0" w:color="auto"/>
                  </w:divBdr>
                  <w:divsChild>
                    <w:div w:id="18595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iprbookshop.ru/12869" TargetMode="External"/><Relationship Id="rId2" Type="http://schemas.openxmlformats.org/officeDocument/2006/relationships/numbering" Target="numbering.xml"/><Relationship Id="rId16" Type="http://schemas.openxmlformats.org/officeDocument/2006/relationships/hyperlink" Target="http://www.iprbookshop.ru/68131.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C8B2F-5F33-46B6-979F-04687ED4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5344</Words>
  <Characters>30466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Customer</cp:lastModifiedBy>
  <cp:revision>3</cp:revision>
  <cp:lastPrinted>2018-09-04T07:45:00Z</cp:lastPrinted>
  <dcterms:created xsi:type="dcterms:W3CDTF">2019-07-07T09:03:00Z</dcterms:created>
  <dcterms:modified xsi:type="dcterms:W3CDTF">2019-07-08T14:17:00Z</dcterms:modified>
</cp:coreProperties>
</file>